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12" w:rsidRDefault="00CA6284" w:rsidP="00AD6E12">
      <w:pPr>
        <w:pStyle w:val="xxydp70f60960msonormal"/>
        <w:shd w:val="clear" w:color="auto" w:fill="FFFFFF"/>
        <w:spacing w:before="0" w:after="0" w:line="360" w:lineRule="atLeast"/>
        <w:jc w:val="center"/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655EA" wp14:editId="1DBAA2FA">
                <wp:simplePos x="0" y="0"/>
                <wp:positionH relativeFrom="column">
                  <wp:posOffset>6985</wp:posOffset>
                </wp:positionH>
                <wp:positionV relativeFrom="paragraph">
                  <wp:posOffset>83185</wp:posOffset>
                </wp:positionV>
                <wp:extent cx="5631180" cy="7162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ED2" w:rsidRDefault="007F2ED2" w:rsidP="00CA6284">
                            <w:pPr>
                              <w:pStyle w:val="xxydp70f60960msonormal"/>
                              <w:shd w:val="clear" w:color="auto" w:fill="FFFFFF"/>
                              <w:spacing w:before="0" w:after="0" w:afterAutospacing="0"/>
                              <w:jc w:val="center"/>
                              <w:textAlignment w:val="baseline"/>
                              <w:rPr>
                                <w:rFonts w:ascii="Verdana" w:hAnsi="Verdana"/>
                                <w:color w:val="201F1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Séance de travail avec Monsieur le Premier Ministre,</w:t>
                            </w:r>
                          </w:p>
                          <w:p w:rsidR="007F2ED2" w:rsidRDefault="007F2ED2" w:rsidP="00CA6284">
                            <w:pPr>
                              <w:pStyle w:val="xxydp70f60960msonormal"/>
                              <w:shd w:val="clear" w:color="auto" w:fill="FFFFFF"/>
                              <w:spacing w:before="0" w:after="0" w:afterAutospacing="0"/>
                              <w:jc w:val="center"/>
                              <w:textAlignment w:val="baseline"/>
                              <w:rPr>
                                <w:rFonts w:ascii="Verdana" w:hAnsi="Verdana"/>
                                <w:color w:val="201F1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 mai 2020, Primature</w:t>
                            </w:r>
                          </w:p>
                          <w:p w:rsidR="007F2ED2" w:rsidRDefault="007F2ED2" w:rsidP="00CA62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655EA" id="Rectangle 1" o:spid="_x0000_s1026" style="position:absolute;left:0;text-align:left;margin-left:.55pt;margin-top:6.55pt;width:443.4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" fillcolor="white [3201]" strokecolor="#70ad47 [3209]" strokeweight="1pt">
                <v:textbox>
                  <w:txbxContent>
                    <w:p w:rsidR="007F2ED2" w:rsidRDefault="007F2ED2" w:rsidP="00CA6284">
                      <w:pPr>
                        <w:pStyle w:val="xxydp70f60960msonormal"/>
                        <w:shd w:val="clear" w:color="auto" w:fill="FFFFFF"/>
                        <w:spacing w:before="0" w:after="0" w:afterAutospacing="0"/>
                        <w:jc w:val="center"/>
                        <w:textAlignment w:val="baseline"/>
                        <w:rPr>
                          <w:rFonts w:ascii="Verdana" w:hAnsi="Verdana"/>
                          <w:color w:val="201F1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Séance de travail avec Monsieur le Premier Ministre,</w:t>
                      </w:r>
                    </w:p>
                    <w:p w:rsidR="007F2ED2" w:rsidRDefault="007F2ED2" w:rsidP="00CA6284">
                      <w:pPr>
                        <w:pStyle w:val="xxydp70f60960msonormal"/>
                        <w:shd w:val="clear" w:color="auto" w:fill="FFFFFF"/>
                        <w:spacing w:before="0" w:after="0" w:afterAutospacing="0"/>
                        <w:jc w:val="center"/>
                        <w:textAlignment w:val="baseline"/>
                        <w:rPr>
                          <w:rFonts w:ascii="Verdana" w:hAnsi="Verdana"/>
                          <w:color w:val="201F1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 mai 2020, Primature</w:t>
                      </w:r>
                    </w:p>
                    <w:p w:rsidR="007F2ED2" w:rsidRDefault="007F2ED2" w:rsidP="00CA62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F2ED2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CA6284" w:rsidRDefault="00CA6284" w:rsidP="00AD6E12">
      <w:pPr>
        <w:pStyle w:val="xxydp70f60960msonormal"/>
        <w:shd w:val="clear" w:color="auto" w:fill="FFFFFF"/>
        <w:spacing w:before="0" w:after="0" w:line="360" w:lineRule="atLeast"/>
        <w:jc w:val="center"/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CA6284" w:rsidRDefault="00CA6284" w:rsidP="00AD6E12">
      <w:pPr>
        <w:pStyle w:val="xxydp70f60960msonormal"/>
        <w:shd w:val="clear" w:color="auto" w:fill="FFFFFF"/>
        <w:spacing w:before="0" w:after="0" w:line="360" w:lineRule="atLeast"/>
        <w:jc w:val="center"/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AD6E12" w:rsidRDefault="00AD6E12" w:rsidP="00AD6E12">
      <w:pPr>
        <w:pStyle w:val="xxydp70f60960msonormal"/>
        <w:shd w:val="clear" w:color="auto" w:fill="FFFFFF"/>
        <w:spacing w:before="0" w:after="0" w:line="360" w:lineRule="atLeast"/>
        <w:jc w:val="center"/>
        <w:rPr>
          <w:rFonts w:ascii="Verdana" w:hAnsi="Verdana"/>
          <w:color w:val="201F1E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ALLOCUTION</w:t>
      </w:r>
      <w:r w:rsidR="007F2ED2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DU</w:t>
      </w:r>
      <w:r w:rsidR="007F2ED2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REPRESENTANT</w:t>
      </w:r>
      <w:r w:rsidR="007F2ED2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DES</w:t>
      </w:r>
      <w:r w:rsidR="007F2ED2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EMPLOYEURS</w:t>
      </w:r>
    </w:p>
    <w:p w:rsidR="00AD6E12" w:rsidRDefault="00AD6E12" w:rsidP="00AD6E12">
      <w:pPr>
        <w:pStyle w:val="xxydp70f60960msonormal"/>
        <w:shd w:val="clear" w:color="auto" w:fill="FFFFFF"/>
        <w:spacing w:before="0" w:after="0" w:afterAutospacing="0"/>
        <w:jc w:val="both"/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</w:pPr>
    </w:p>
    <w:p w:rsidR="00AD6E12" w:rsidRPr="00EC31C1" w:rsidRDefault="00AD6E12" w:rsidP="00AD6E12">
      <w:pPr>
        <w:pStyle w:val="xxydp70f60960msonormal"/>
        <w:shd w:val="clear" w:color="auto" w:fill="FFFFFF"/>
        <w:spacing w:before="0" w:after="0" w:afterAutospacing="0"/>
        <w:jc w:val="both"/>
        <w:rPr>
          <w:rFonts w:ascii="Verdana" w:hAnsi="Verdana"/>
          <w:color w:val="201F1E"/>
          <w:sz w:val="32"/>
          <w:szCs w:val="32"/>
        </w:rPr>
      </w:pP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Excellence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Monsieur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Premier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Ministre,</w:t>
      </w:r>
    </w:p>
    <w:p w:rsidR="00AD6E12" w:rsidRPr="00EC31C1" w:rsidRDefault="00AD6E12" w:rsidP="00AD6E12">
      <w:pPr>
        <w:pStyle w:val="xxydp70f60960msonormal"/>
        <w:shd w:val="clear" w:color="auto" w:fill="FFFFFF"/>
        <w:spacing w:before="0" w:after="0" w:afterAutospacing="0"/>
        <w:jc w:val="both"/>
        <w:rPr>
          <w:rFonts w:ascii="Verdana" w:hAnsi="Verdana"/>
          <w:color w:val="201F1E"/>
          <w:sz w:val="32"/>
          <w:szCs w:val="32"/>
        </w:rPr>
      </w:pP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Mesdames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Messieurs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membres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du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Gouvernement,</w:t>
      </w:r>
    </w:p>
    <w:p w:rsidR="00AD6E12" w:rsidRPr="00EC31C1" w:rsidRDefault="00AD6E12" w:rsidP="00AD6E12">
      <w:pPr>
        <w:pStyle w:val="xxydp70f60960msonormal"/>
        <w:shd w:val="clear" w:color="auto" w:fill="FFFFFF"/>
        <w:spacing w:before="0" w:after="0" w:afterAutospacing="0"/>
        <w:jc w:val="both"/>
        <w:rPr>
          <w:rFonts w:ascii="Verdana" w:hAnsi="Verdana"/>
          <w:color w:val="201F1E"/>
          <w:sz w:val="32"/>
          <w:szCs w:val="32"/>
        </w:rPr>
      </w:pP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Monsieur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Président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du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Conseil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National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du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Dialogue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Social,</w:t>
      </w:r>
    </w:p>
    <w:p w:rsidR="00AD6E12" w:rsidRPr="00EC31C1" w:rsidRDefault="00AD6E12" w:rsidP="00AD6E12">
      <w:pPr>
        <w:pStyle w:val="xxydp70f60960msonormal"/>
        <w:shd w:val="clear" w:color="auto" w:fill="FFFFFF"/>
        <w:spacing w:before="0" w:after="0" w:line="360" w:lineRule="atLeast"/>
        <w:jc w:val="both"/>
        <w:rPr>
          <w:rFonts w:ascii="Verdana" w:hAnsi="Verdana"/>
          <w:color w:val="201F1E"/>
          <w:sz w:val="32"/>
          <w:szCs w:val="32"/>
        </w:rPr>
      </w:pP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Messieurs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Présidents/Secrétaires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généraux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Centrales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syndicales,</w:t>
      </w:r>
    </w:p>
    <w:p w:rsidR="00AD6E12" w:rsidRPr="00EC31C1" w:rsidRDefault="00AD6E12" w:rsidP="00AD6E12">
      <w:pPr>
        <w:pStyle w:val="xxydp70f60960msonormal"/>
        <w:shd w:val="clear" w:color="auto" w:fill="FFFFFF"/>
        <w:spacing w:before="0" w:after="0" w:afterAutospacing="0" w:line="360" w:lineRule="atLeast"/>
        <w:jc w:val="both"/>
        <w:rPr>
          <w:rFonts w:ascii="Verdana" w:hAnsi="Verdana"/>
          <w:color w:val="201F1E"/>
          <w:sz w:val="32"/>
          <w:szCs w:val="32"/>
        </w:rPr>
      </w:pP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Mesdames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Messieurs,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en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vos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rangs,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grades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qualités,</w:t>
      </w:r>
    </w:p>
    <w:p w:rsidR="00AD6E12" w:rsidRPr="00EC31C1" w:rsidRDefault="00AD6E12" w:rsidP="00AD6E12">
      <w:pPr>
        <w:pStyle w:val="xxydp70f60960msonormal"/>
        <w:shd w:val="clear" w:color="auto" w:fill="FFFFFF"/>
        <w:spacing w:before="0" w:after="0" w:afterAutospacing="0" w:line="360" w:lineRule="atLeast"/>
        <w:jc w:val="both"/>
        <w:rPr>
          <w:rFonts w:ascii="Verdana" w:hAnsi="Verdana"/>
          <w:color w:val="201F1E"/>
          <w:sz w:val="32"/>
          <w:szCs w:val="32"/>
        </w:rPr>
      </w:pP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Je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voudrais,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au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nom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employeurs,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en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particulier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la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Confédération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générale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entreprises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Côte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d’Ivoire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(CGECI)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qui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4C69BE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fédère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plus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450.000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emplo</w:t>
      </w:r>
      <w:r w:rsidR="004C69BE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is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la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FIPME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(Fédération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ivoirienne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PME),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vous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dire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combien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nous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apprécions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à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sa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juste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valeur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l’invitation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à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nous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adressée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pour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participer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à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cette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importante</w:t>
      </w:r>
      <w:r w:rsidR="007F2ED2" w:rsidRPr="00EC31C1">
        <w:rPr>
          <w:rFonts w:ascii="Arial" w:hAnsi="Arial" w:cs="Arial"/>
          <w:b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rencontre.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Il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est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vrai,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nous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déplorons,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que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Covid-19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nous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a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empêché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nous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réunir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comme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années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précédentes.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Il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n’en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demeure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pas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moins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que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1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  <w:vertAlign w:val="superscript"/>
        </w:rPr>
        <w:t>er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mai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restera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dans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annales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l’histoire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la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Côte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d’Ivoire,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ne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serait-ce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que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par</w:t>
      </w:r>
      <w:r w:rsidR="00C2468E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l’opportunité offerte au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patronat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C2468E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de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prend</w:t>
      </w:r>
      <w:r w:rsidR="00C2468E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re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la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parole</w:t>
      </w:r>
      <w:r w:rsidR="00D85A0A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après les centrales syndicales</w:t>
      </w:r>
      <w:r w:rsidR="007F2ED2" w:rsidRPr="00EC31C1">
        <w:rPr>
          <w:rFonts w:ascii="Arial" w:hAnsi="Arial" w:cs="Arial"/>
          <w:b/>
          <w:bCs/>
          <w:color w:val="201F1E"/>
          <w:sz w:val="32"/>
          <w:szCs w:val="32"/>
          <w:bdr w:val="none" w:sz="0" w:space="0" w:color="auto" w:frame="1"/>
        </w:rPr>
        <w:t>.</w:t>
      </w:r>
    </w:p>
    <w:p w:rsidR="00AD6E12" w:rsidRPr="00EC31C1" w:rsidRDefault="00AD6E12" w:rsidP="00AD6E12">
      <w:pPr>
        <w:pStyle w:val="xxydp70f60960msonormal"/>
        <w:shd w:val="clear" w:color="auto" w:fill="FFFFFF"/>
        <w:spacing w:before="0" w:after="0" w:afterAutospacing="0" w:line="360" w:lineRule="atLeast"/>
        <w:jc w:val="both"/>
        <w:rPr>
          <w:rFonts w:ascii="Verdana" w:hAnsi="Verdana"/>
          <w:color w:val="201F1E"/>
          <w:sz w:val="32"/>
          <w:szCs w:val="32"/>
        </w:rPr>
      </w:pP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L’honneur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vous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revient,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/>
          <w:bCs/>
          <w:color w:val="201F1E"/>
          <w:sz w:val="32"/>
          <w:szCs w:val="32"/>
          <w:bdr w:val="none" w:sz="0" w:space="0" w:color="auto" w:frame="1"/>
        </w:rPr>
        <w:t>Monsieur</w:t>
      </w:r>
      <w:r w:rsidR="007F2ED2" w:rsidRPr="00EC31C1">
        <w:rPr>
          <w:rFonts w:ascii="Arial" w:hAnsi="Arial" w:cs="Arial"/>
          <w:b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/>
          <w:bCs/>
          <w:color w:val="201F1E"/>
          <w:sz w:val="32"/>
          <w:szCs w:val="32"/>
          <w:bdr w:val="none" w:sz="0" w:space="0" w:color="auto" w:frame="1"/>
        </w:rPr>
        <w:t>le</w:t>
      </w:r>
      <w:r w:rsidR="007F2ED2" w:rsidRPr="00EC31C1">
        <w:rPr>
          <w:rFonts w:ascii="Arial" w:hAnsi="Arial" w:cs="Arial"/>
          <w:b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/>
          <w:bCs/>
          <w:color w:val="201F1E"/>
          <w:sz w:val="32"/>
          <w:szCs w:val="32"/>
          <w:bdr w:val="none" w:sz="0" w:space="0" w:color="auto" w:frame="1"/>
        </w:rPr>
        <w:t>Premier</w:t>
      </w:r>
      <w:r w:rsidR="007F2ED2" w:rsidRPr="00EC31C1">
        <w:rPr>
          <w:rFonts w:ascii="Arial" w:hAnsi="Arial" w:cs="Arial"/>
          <w:b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/>
          <w:bCs/>
          <w:color w:val="201F1E"/>
          <w:sz w:val="32"/>
          <w:szCs w:val="32"/>
          <w:bdr w:val="none" w:sz="0" w:space="0" w:color="auto" w:frame="1"/>
        </w:rPr>
        <w:t>Ministre,</w:t>
      </w:r>
      <w:r w:rsidR="007F2ED2" w:rsidRPr="00EC31C1">
        <w:rPr>
          <w:rFonts w:ascii="Arial" w:hAnsi="Arial" w:cs="Arial"/>
          <w:b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vous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qui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avez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voulu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que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cette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journée,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traditionnellement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consacrée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aux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travailleuses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travailleurs,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prenne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une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dimension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plus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inclusive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plus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solidaire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,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du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fait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de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la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situation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inédite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que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nous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vivons.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Nous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voyons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au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moins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deux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raisons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à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cette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innovation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bienvenue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:</w:t>
      </w:r>
    </w:p>
    <w:p w:rsidR="00AD6E12" w:rsidRPr="00EC31C1" w:rsidRDefault="00AD6E12" w:rsidP="007F2ED2">
      <w:pPr>
        <w:pStyle w:val="xxydp70f60960msolistparagraph"/>
        <w:shd w:val="clear" w:color="auto" w:fill="FFFFFF"/>
        <w:spacing w:before="0" w:after="0" w:afterAutospacing="0" w:line="360" w:lineRule="atLeast"/>
        <w:ind w:left="426"/>
        <w:jc w:val="both"/>
        <w:rPr>
          <w:rFonts w:ascii="Verdana" w:hAnsi="Verdana"/>
          <w:color w:val="201F1E"/>
          <w:sz w:val="32"/>
          <w:szCs w:val="32"/>
        </w:rPr>
      </w:pPr>
      <w:r w:rsidRPr="00EC31C1">
        <w:rPr>
          <w:rFonts w:ascii="Symbol" w:hAnsi="Symbol"/>
          <w:color w:val="201F1E"/>
          <w:sz w:val="32"/>
          <w:szCs w:val="32"/>
          <w:bdr w:val="none" w:sz="0" w:space="0" w:color="auto" w:frame="1"/>
        </w:rPr>
        <w:t></w:t>
      </w:r>
      <w:r w:rsidR="007F2ED2" w:rsidRPr="00EC31C1">
        <w:rPr>
          <w:rFonts w:ascii="Symbol" w:hAnsi="Symbol"/>
          <w:color w:val="201F1E"/>
          <w:sz w:val="32"/>
          <w:szCs w:val="32"/>
          <w:bdr w:val="none" w:sz="0" w:space="0" w:color="auto" w:frame="1"/>
        </w:rPr>
        <w:t>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La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première,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c’est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que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vous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êtes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soucieux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D85A0A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nous maintenir à l’abri de tout risque de contamination au Covid-19, en particulier les travailleurs, les employeurs et les membres du Gouvernement 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;</w:t>
      </w:r>
    </w:p>
    <w:p w:rsidR="00AD6E12" w:rsidRPr="00EC31C1" w:rsidRDefault="00AD6E12" w:rsidP="007F2ED2">
      <w:pPr>
        <w:pStyle w:val="xxydp70f60960msolistparagraph"/>
        <w:shd w:val="clear" w:color="auto" w:fill="FFFFFF"/>
        <w:spacing w:before="0" w:after="0" w:afterAutospacing="0" w:line="360" w:lineRule="atLeast"/>
        <w:ind w:left="426"/>
        <w:jc w:val="both"/>
        <w:rPr>
          <w:rFonts w:ascii="Verdana" w:hAnsi="Verdana"/>
          <w:color w:val="201F1E"/>
          <w:sz w:val="32"/>
          <w:szCs w:val="32"/>
        </w:rPr>
      </w:pPr>
      <w:r w:rsidRPr="00EC31C1">
        <w:rPr>
          <w:rFonts w:ascii="Symbol" w:hAnsi="Symbol"/>
          <w:color w:val="201F1E"/>
          <w:sz w:val="32"/>
          <w:szCs w:val="32"/>
          <w:bdr w:val="none" w:sz="0" w:space="0" w:color="auto" w:frame="1"/>
        </w:rPr>
        <w:t></w:t>
      </w:r>
      <w:r w:rsidR="007F2ED2" w:rsidRPr="00EC31C1">
        <w:rPr>
          <w:rFonts w:ascii="Symbol" w:hAnsi="Symbol"/>
          <w:color w:val="201F1E"/>
          <w:sz w:val="32"/>
          <w:szCs w:val="32"/>
          <w:bdr w:val="none" w:sz="0" w:space="0" w:color="auto" w:frame="1"/>
        </w:rPr>
        <w:t>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La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seconde,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c’est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le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prix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que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vous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attachez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au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dialogue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avec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partenaires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sociaux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que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nous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sommes.</w:t>
      </w:r>
    </w:p>
    <w:p w:rsidR="00AD6E12" w:rsidRPr="00EC31C1" w:rsidRDefault="00AD6E12" w:rsidP="00AD6E12">
      <w:pPr>
        <w:pStyle w:val="xxydp70f60960msonormal"/>
        <w:shd w:val="clear" w:color="auto" w:fill="FFFFFF"/>
        <w:spacing w:before="0" w:after="0" w:afterAutospacing="0" w:line="360" w:lineRule="atLeast"/>
        <w:jc w:val="both"/>
        <w:rPr>
          <w:rFonts w:ascii="Verdana" w:hAnsi="Verdana"/>
          <w:color w:val="201F1E"/>
          <w:sz w:val="32"/>
          <w:szCs w:val="32"/>
        </w:rPr>
      </w:pPr>
      <w:r w:rsidRPr="00EC31C1">
        <w:rPr>
          <w:rFonts w:ascii="Arial" w:hAnsi="Arial" w:cs="Arial"/>
          <w:b/>
          <w:bCs/>
          <w:color w:val="201F1E"/>
          <w:sz w:val="32"/>
          <w:szCs w:val="32"/>
          <w:bdr w:val="none" w:sz="0" w:space="0" w:color="auto" w:frame="1"/>
        </w:rPr>
        <w:t>Excellence</w:t>
      </w:r>
      <w:r w:rsidR="007F2ED2" w:rsidRPr="00EC31C1">
        <w:rPr>
          <w:rFonts w:ascii="Arial" w:hAnsi="Arial" w:cs="Arial"/>
          <w:b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/>
          <w:bCs/>
          <w:color w:val="201F1E"/>
          <w:sz w:val="32"/>
          <w:szCs w:val="32"/>
          <w:bdr w:val="none" w:sz="0" w:space="0" w:color="auto" w:frame="1"/>
        </w:rPr>
        <w:t>Monsieur</w:t>
      </w:r>
      <w:r w:rsidR="007F2ED2" w:rsidRPr="00EC31C1">
        <w:rPr>
          <w:rFonts w:ascii="Arial" w:hAnsi="Arial" w:cs="Arial"/>
          <w:b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/>
          <w:bCs/>
          <w:color w:val="201F1E"/>
          <w:sz w:val="32"/>
          <w:szCs w:val="32"/>
          <w:bdr w:val="none" w:sz="0" w:space="0" w:color="auto" w:frame="1"/>
        </w:rPr>
        <w:t>le</w:t>
      </w:r>
      <w:r w:rsidR="007F2ED2" w:rsidRPr="00EC31C1">
        <w:rPr>
          <w:rFonts w:ascii="Arial" w:hAnsi="Arial" w:cs="Arial"/>
          <w:b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/>
          <w:bCs/>
          <w:color w:val="201F1E"/>
          <w:sz w:val="32"/>
          <w:szCs w:val="32"/>
          <w:bdr w:val="none" w:sz="0" w:space="0" w:color="auto" w:frame="1"/>
        </w:rPr>
        <w:t>Premier</w:t>
      </w:r>
      <w:r w:rsidR="007F2ED2" w:rsidRPr="00EC31C1">
        <w:rPr>
          <w:rFonts w:ascii="Arial" w:hAnsi="Arial" w:cs="Arial"/>
          <w:b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/>
          <w:bCs/>
          <w:color w:val="201F1E"/>
          <w:sz w:val="32"/>
          <w:szCs w:val="32"/>
          <w:bdr w:val="none" w:sz="0" w:space="0" w:color="auto" w:frame="1"/>
        </w:rPr>
        <w:t>Ministre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,</w:t>
      </w:r>
    </w:p>
    <w:p w:rsidR="00AD6E12" w:rsidRPr="00EC31C1" w:rsidRDefault="00AD6E12" w:rsidP="00AD6E12">
      <w:pPr>
        <w:pStyle w:val="xxydp70f60960msonormal"/>
        <w:shd w:val="clear" w:color="auto" w:fill="FFFFFF"/>
        <w:spacing w:before="0" w:after="0" w:afterAutospacing="0" w:line="360" w:lineRule="atLeast"/>
        <w:jc w:val="both"/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</w:pP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A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la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suite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prédécesseurs,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je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voudrais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insister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sur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fait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que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cette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crise,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d’abord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sanitaire,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s’est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muée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en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crise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4C69BE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socio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économique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sans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précédent,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avec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conséquences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D85A0A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déplor</w:t>
      </w:r>
      <w:r w:rsidR="004C69BE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ables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en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termes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d’arrêts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travail,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fermetures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d’établissements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baisse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revenus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ménages</w:t>
      </w:r>
      <w:r w:rsidR="004C69BE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et de l’Etat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.</w:t>
      </w:r>
    </w:p>
    <w:p w:rsidR="00C87995" w:rsidRPr="00EC31C1" w:rsidRDefault="00EF5F28" w:rsidP="00D85A0A">
      <w:pPr>
        <w:pStyle w:val="xxydp70f60960msonormal"/>
        <w:shd w:val="clear" w:color="auto" w:fill="FFFFFF"/>
        <w:spacing w:before="0" w:after="0" w:afterAutospacing="0" w:line="360" w:lineRule="atLeast"/>
        <w:jc w:val="both"/>
        <w:rPr>
          <w:rFonts w:ascii="Arial" w:hAnsi="Arial" w:cs="Arial"/>
          <w:strike/>
          <w:color w:val="1F4E79" w:themeColor="accent1" w:themeShade="80"/>
          <w:sz w:val="32"/>
          <w:szCs w:val="32"/>
          <w:bdr w:val="none" w:sz="0" w:space="0" w:color="auto" w:frame="1"/>
        </w:rPr>
      </w:pP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C’est l’occasion de rappeler que les impacts de cette crise sur les entreprises ivoiriennes ont commencé dès janvier</w:t>
      </w:r>
      <w:r w:rsidR="004C69BE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2020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, lorsque la Chine a cessé d’approvisionner le monde entier. P</w:t>
      </w:r>
      <w:r w:rsidR="00C87995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uis </w:t>
      </w:r>
      <w:r w:rsidR="004C69BE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la crise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C87995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s’est propagée en Europe, premier partenaire commercial de la Côte d’Ivoire, avant d’atteindre les USA. Aujourd’hui, elle touche le continent a</w:t>
      </w:r>
      <w:r w:rsidR="00D85A0A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fri</w:t>
      </w:r>
      <w:r w:rsidR="00C87995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cain. </w:t>
      </w:r>
    </w:p>
    <w:p w:rsidR="00D85A0A" w:rsidRPr="00EC31C1" w:rsidRDefault="00D85A0A" w:rsidP="00D85A0A">
      <w:pPr>
        <w:pStyle w:val="xxydp70f60960msonormal"/>
        <w:shd w:val="clear" w:color="auto" w:fill="FFFFFF"/>
        <w:spacing w:before="0" w:after="0" w:afterAutospacing="0" w:line="360" w:lineRule="atLeast"/>
        <w:jc w:val="both"/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</w:pP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En Côte d’Ivoire, les secteurs les plus touchés sont l’hôtellerie et </w:t>
      </w:r>
      <w:r w:rsidR="007121DE" w:rsidRPr="00EC31C1">
        <w:rPr>
          <w:rFonts w:ascii="Arial" w:hAnsi="Arial" w:cs="Arial"/>
          <w:color w:val="1F4E79" w:themeColor="accent1" w:themeShade="80"/>
          <w:sz w:val="32"/>
          <w:szCs w:val="32"/>
          <w:bdr w:val="none" w:sz="0" w:space="0" w:color="auto" w:frame="1"/>
        </w:rPr>
        <w:t>la</w:t>
      </w:r>
      <w:r w:rsidR="007121DE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restauration (jusqu’à 80% de baisse de CA), l’éducation (fermeture des écoles) et les transports (fermeture des frontières).</w:t>
      </w:r>
    </w:p>
    <w:p w:rsidR="00F74294" w:rsidRPr="00EC31C1" w:rsidRDefault="006D35A7" w:rsidP="00AD6E12">
      <w:pPr>
        <w:pStyle w:val="xxydp70f60960msonormal"/>
        <w:shd w:val="clear" w:color="auto" w:fill="FFFFFF"/>
        <w:spacing w:before="0" w:after="0" w:afterAutospacing="0" w:line="360" w:lineRule="atLeast"/>
        <w:jc w:val="both"/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</w:pP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Dans le but de minimiser les impacts de la crise sur l’emploi, centrales syndicales et employeurs se sont</w:t>
      </w:r>
      <w:r w:rsidR="00AB5195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r</w:t>
      </w:r>
      <w:r w:rsidR="004F7C0C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éunis le 25 mars 2020 à la CGECI</w:t>
      </w:r>
      <w:r w:rsidR="00AB5195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,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dans le cadre</w:t>
      </w:r>
      <w:r w:rsidR="004F7C0C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AB5195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 notre organe de dialogue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commun</w:t>
      </w:r>
      <w:r w:rsidR="00AB5195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, à savoir la Commission indépendante permanente de concertation (CIPC). L</w:t>
      </w:r>
      <w:r w:rsidR="004F7C0C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es recommandations</w:t>
      </w:r>
      <w:r w:rsidR="00EF5F28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AB5195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visaient à </w:t>
      </w:r>
      <w:r w:rsidR="00F74294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retarder le plus possible le recours au chômage </w:t>
      </w:r>
      <w:r w:rsidR="00A30EED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technique.</w:t>
      </w:r>
      <w:r w:rsidR="00F74294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005B18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Cependant, à fin mars, </w:t>
      </w:r>
      <w:r w:rsidR="00F74294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les chiffres officiels du M</w:t>
      </w:r>
      <w:r w:rsidR="00005B18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inistère en charge de l’emploi, </w:t>
      </w:r>
      <w:r w:rsidR="004F7C0C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montrait l’urgence et la nécessité de mettre en place un plan de soutien.</w:t>
      </w:r>
    </w:p>
    <w:p w:rsidR="00F74294" w:rsidRPr="00EC31C1" w:rsidRDefault="00AD6E12" w:rsidP="00AD6E12">
      <w:pPr>
        <w:pStyle w:val="xxydp70f60960msonormal"/>
        <w:shd w:val="clear" w:color="auto" w:fill="FFFFFF"/>
        <w:spacing w:before="0" w:after="0" w:afterAutospacing="0" w:line="360" w:lineRule="atLeast"/>
        <w:jc w:val="both"/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</w:pP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Face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à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cette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situation,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</w:t>
      </w:r>
      <w:r w:rsid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 secteur privé v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ous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a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adressé, en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mars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dernier,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2217F0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principales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préoccupations</w:t>
      </w:r>
      <w:r w:rsidR="002217F0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,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assorties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de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propositions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mesures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correctives.</w:t>
      </w:r>
      <w:r w:rsidR="00F74294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Fort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heureusement,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vous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avez,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31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mars,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annoncé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d’importantes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mesures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soutien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aux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entreprises,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à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l’économie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aux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ménages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plus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défavorisés,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mesures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qui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ont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été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saluées,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à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juste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titre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par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</w:t>
      </w:r>
      <w:r w:rsidR="00C6057E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’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</w:t>
      </w:r>
      <w:r w:rsidR="00C6057E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nsemble du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secteur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privé.</w:t>
      </w:r>
    </w:p>
    <w:p w:rsidR="00AD6E12" w:rsidRPr="00EC31C1" w:rsidRDefault="00AD6E12" w:rsidP="00AD6E12">
      <w:pPr>
        <w:pStyle w:val="xxydp70f60960msonormal"/>
        <w:shd w:val="clear" w:color="auto" w:fill="FFFFFF"/>
        <w:spacing w:before="0" w:after="0" w:afterAutospacing="0" w:line="360" w:lineRule="atLeast"/>
        <w:jc w:val="both"/>
        <w:rPr>
          <w:rFonts w:ascii="Verdana" w:hAnsi="Verdana"/>
          <w:color w:val="201F1E"/>
          <w:sz w:val="32"/>
          <w:szCs w:val="32"/>
        </w:rPr>
      </w:pPr>
      <w:r w:rsidRPr="00EC31C1">
        <w:rPr>
          <w:rFonts w:ascii="Arial" w:hAnsi="Arial" w:cs="Arial"/>
          <w:b/>
          <w:bCs/>
          <w:color w:val="201F1E"/>
          <w:sz w:val="32"/>
          <w:szCs w:val="32"/>
          <w:bdr w:val="none" w:sz="0" w:space="0" w:color="auto" w:frame="1"/>
        </w:rPr>
        <w:t>Monsieur</w:t>
      </w:r>
      <w:r w:rsidR="007F2ED2" w:rsidRPr="00EC31C1">
        <w:rPr>
          <w:rFonts w:ascii="Arial" w:hAnsi="Arial" w:cs="Arial"/>
          <w:b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/>
          <w:bCs/>
          <w:color w:val="201F1E"/>
          <w:sz w:val="32"/>
          <w:szCs w:val="32"/>
          <w:bdr w:val="none" w:sz="0" w:space="0" w:color="auto" w:frame="1"/>
        </w:rPr>
        <w:t>le</w:t>
      </w:r>
      <w:r w:rsidR="007F2ED2" w:rsidRPr="00EC31C1">
        <w:rPr>
          <w:rFonts w:ascii="Arial" w:hAnsi="Arial" w:cs="Arial"/>
          <w:b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/>
          <w:bCs/>
          <w:color w:val="201F1E"/>
          <w:sz w:val="32"/>
          <w:szCs w:val="32"/>
          <w:bdr w:val="none" w:sz="0" w:space="0" w:color="auto" w:frame="1"/>
        </w:rPr>
        <w:t>Premier</w:t>
      </w:r>
      <w:r w:rsidR="007F2ED2" w:rsidRPr="00EC31C1">
        <w:rPr>
          <w:rFonts w:ascii="Arial" w:hAnsi="Arial" w:cs="Arial"/>
          <w:b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/>
          <w:bCs/>
          <w:color w:val="201F1E"/>
          <w:sz w:val="32"/>
          <w:szCs w:val="32"/>
          <w:bdr w:val="none" w:sz="0" w:space="0" w:color="auto" w:frame="1"/>
        </w:rPr>
        <w:t>Ministre,</w:t>
      </w:r>
    </w:p>
    <w:p w:rsidR="003C5DE6" w:rsidRPr="00EC31C1" w:rsidRDefault="00AD6E12" w:rsidP="00AD6E12">
      <w:pPr>
        <w:pStyle w:val="xxydp70f60960msonormal"/>
        <w:shd w:val="clear" w:color="auto" w:fill="FFFFFF"/>
        <w:spacing w:before="0" w:after="0" w:afterAutospacing="0" w:line="360" w:lineRule="atLeast"/>
        <w:jc w:val="both"/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</w:pP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Ce</w:t>
      </w:r>
      <w:r w:rsidR="00205E57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rtaines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mesures</w:t>
      </w:r>
      <w:r w:rsidR="00F74294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F74294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indispensables pour soutenir les entreprises </w:t>
      </w:r>
      <w:r w:rsidR="00A30EED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dans leurs efforts</w:t>
      </w:r>
      <w:r w:rsidR="007121DE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="007121DE" w:rsidRPr="002217F0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de</w:t>
      </w:r>
      <w:r w:rsidR="007121DE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="00F74294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maintenir l’outil de production et </w:t>
      </w:r>
      <w:r w:rsidR="00F74294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préserver les emplois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n’ont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malheureusement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pas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encore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connu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6D35A7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mise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en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œuvre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concrète</w:t>
      </w:r>
      <w:r w:rsidR="00F74294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.</w:t>
      </w:r>
      <w:r w:rsidR="003C5DE6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F74294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</w:t>
      </w:r>
      <w:r w:rsidR="003C5DE6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 sorte que</w:t>
      </w:r>
      <w:r w:rsidR="002217F0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,</w:t>
      </w:r>
      <w:r w:rsidR="003C5DE6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les emplois </w:t>
      </w:r>
      <w:r w:rsidR="003C5DE6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sauvegardés ne le sont que </w:t>
      </w:r>
      <w:r w:rsidR="00F74294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grâce à d</w:t>
      </w:r>
      <w:r w:rsidR="003C5DE6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es chefs d’entreprises</w:t>
      </w:r>
      <w:r w:rsidR="004F7C0C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="00F74294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qui ont sans doute anticipé</w:t>
      </w:r>
      <w:r w:rsidR="00F74294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l’entrée en vigueur des mesures </w:t>
      </w:r>
      <w:r w:rsidR="006D35A7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annoncées</w:t>
      </w:r>
      <w:r w:rsidR="00F74294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ou </w:t>
      </w:r>
      <w:r w:rsidR="004F7C0C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qui ont encore suffisamment de trésorerie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.</w:t>
      </w:r>
    </w:p>
    <w:p w:rsidR="00C2468E" w:rsidRPr="00EC31C1" w:rsidRDefault="00F74294" w:rsidP="00F74294">
      <w:pPr>
        <w:pStyle w:val="xxydp70f60960msonormal"/>
        <w:shd w:val="clear" w:color="auto" w:fill="FFFFFF"/>
        <w:spacing w:before="0" w:after="0" w:afterAutospacing="0" w:line="360" w:lineRule="atLeast"/>
        <w:jc w:val="both"/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</w:pP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A ce propos, une étude récente, réalisée sur un échantillon de 5 499 PME et Grande </w:t>
      </w:r>
      <w:r w:rsidR="0058460D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Entreprises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du secteur formel</w:t>
      </w:r>
      <w:r w:rsidR="0058460D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,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a </w:t>
      </w:r>
      <w:r w:rsidR="00C2468E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détermin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é</w:t>
      </w:r>
      <w:r w:rsidR="00C2468E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le nombre de jours pendant lesquels une entreprise peut tenir grâce à ses réserves de trésorerie si ses entrées de liquidités cessaient.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Les résultats indiquent que</w:t>
      </w:r>
      <w:r w:rsidR="0058460D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C2468E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50% des entreprises risquent la faillite au bout de seulement 35 jours en cas d’arrêt complet des entrées de liquidité</w:t>
      </w:r>
      <w:r w:rsidR="0058460D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(de 21 jours pour l’Industrie à </w:t>
      </w:r>
      <w:r w:rsidR="00C2468E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43 jours pour le commerce</w:t>
      </w:r>
      <w:r w:rsidR="0058460D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)</w:t>
      </w:r>
      <w:r w:rsidR="00C2468E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.</w:t>
      </w:r>
      <w:r w:rsidR="0058460D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L</w:t>
      </w:r>
      <w:r w:rsidR="006D35A7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a</w:t>
      </w:r>
      <w:r w:rsidR="0058460D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question que l’on est en droit de se poser, c’est combien de jours les entreprises peuvent tenir grâce aux mesures fiscales ?</w:t>
      </w:r>
    </w:p>
    <w:p w:rsidR="00AD6E12" w:rsidRPr="00EC31C1" w:rsidRDefault="0058460D" w:rsidP="00AD6E12">
      <w:pPr>
        <w:pStyle w:val="xxydp70f60960msonormal"/>
        <w:shd w:val="clear" w:color="auto" w:fill="FFFFFF"/>
        <w:spacing w:before="0" w:after="0" w:afterAutospacing="0" w:line="360" w:lineRule="atLeast"/>
        <w:jc w:val="both"/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</w:pP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Mesdames et messieurs,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problèmes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trésorerie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ont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fini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par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avoir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raison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la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volonté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maintenir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coûte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que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coûte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emplois.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La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mort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dans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l’âme,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7823C9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quelques </w:t>
      </w:r>
      <w:r w:rsidR="00AD6E1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</w:t>
      </w:r>
      <w:r w:rsidR="00AD6E1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ntreprises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</w:t>
      </w:r>
      <w:r w:rsidR="00AD6E1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ont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emmenées,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à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mettre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au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chômage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technique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ou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à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licencier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de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s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travailleurs.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Et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si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l’on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n’y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prend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garde,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="007823C9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au mois de Mai et Juin </w:t>
      </w:r>
      <w:r w:rsidR="00AD6E1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la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situation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="00AD6E1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se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="007823C9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dégradera 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dangereusement</w:t>
      </w:r>
      <w:r w:rsidR="00A30EED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.</w:t>
      </w:r>
    </w:p>
    <w:p w:rsidR="00AD6E12" w:rsidRPr="00EC31C1" w:rsidRDefault="00AD6E12" w:rsidP="00AD6E12">
      <w:pPr>
        <w:pStyle w:val="xxydp70f60960msonormal"/>
        <w:shd w:val="clear" w:color="auto" w:fill="FFFFFF"/>
        <w:spacing w:before="0" w:after="0" w:afterAutospacing="0" w:line="360" w:lineRule="atLeast"/>
        <w:jc w:val="both"/>
        <w:rPr>
          <w:rFonts w:ascii="Verdana" w:hAnsi="Verdana"/>
          <w:color w:val="201F1E"/>
          <w:sz w:val="32"/>
          <w:szCs w:val="32"/>
        </w:rPr>
      </w:pPr>
      <w:r w:rsidRPr="00EC31C1">
        <w:rPr>
          <w:rFonts w:ascii="Arial" w:hAnsi="Arial" w:cs="Arial"/>
          <w:b/>
          <w:color w:val="201F1E"/>
          <w:sz w:val="32"/>
          <w:szCs w:val="32"/>
          <w:bdr w:val="none" w:sz="0" w:space="0" w:color="auto" w:frame="1"/>
        </w:rPr>
        <w:t>Monsieur</w:t>
      </w:r>
      <w:r w:rsidR="007F2ED2" w:rsidRPr="00EC31C1">
        <w:rPr>
          <w:rFonts w:ascii="Arial" w:hAnsi="Arial" w:cs="Arial"/>
          <w:b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/>
          <w:color w:val="201F1E"/>
          <w:sz w:val="32"/>
          <w:szCs w:val="32"/>
          <w:bdr w:val="none" w:sz="0" w:space="0" w:color="auto" w:frame="1"/>
        </w:rPr>
        <w:t>le</w:t>
      </w:r>
      <w:r w:rsidR="007F2ED2" w:rsidRPr="00EC31C1">
        <w:rPr>
          <w:rFonts w:ascii="Arial" w:hAnsi="Arial" w:cs="Arial"/>
          <w:b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/>
          <w:color w:val="201F1E"/>
          <w:sz w:val="32"/>
          <w:szCs w:val="32"/>
          <w:bdr w:val="none" w:sz="0" w:space="0" w:color="auto" w:frame="1"/>
        </w:rPr>
        <w:t>Premier</w:t>
      </w:r>
      <w:r w:rsidR="007F2ED2" w:rsidRPr="00EC31C1">
        <w:rPr>
          <w:rFonts w:ascii="Arial" w:hAnsi="Arial" w:cs="Arial"/>
          <w:b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/>
          <w:color w:val="201F1E"/>
          <w:sz w:val="32"/>
          <w:szCs w:val="32"/>
          <w:bdr w:val="none" w:sz="0" w:space="0" w:color="auto" w:frame="1"/>
        </w:rPr>
        <w:t>Ministre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,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il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y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a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="0058460D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donc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urgence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="00005B18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et l’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application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immédiate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005B18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 toutes les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mesures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annoncées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il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y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a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un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mois</w:t>
      </w:r>
      <w:r w:rsidR="003C5DE6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,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offrira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une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vraie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bouffée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d’oxygène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aux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entreprises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par ricochet, aux travailleurs.</w:t>
      </w:r>
    </w:p>
    <w:p w:rsidR="004C69BE" w:rsidRPr="00EC31C1" w:rsidRDefault="004C69BE" w:rsidP="004C69BE">
      <w:pPr>
        <w:pStyle w:val="xxydp70f60960msonormal"/>
        <w:shd w:val="clear" w:color="auto" w:fill="FFFFFF"/>
        <w:spacing w:before="0" w:after="0" w:afterAutospacing="0" w:line="360" w:lineRule="atLeast"/>
        <w:jc w:val="both"/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</w:pP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Plus de 50 % des entreprises impactées sollicitent des aides financières pour faire face à leurs charges mensuelles et au règlement des factures des fournisseurs.</w:t>
      </w:r>
    </w:p>
    <w:p w:rsidR="00AD6E12" w:rsidRPr="00EC31C1" w:rsidRDefault="00AD6E12" w:rsidP="00AD6E12">
      <w:pPr>
        <w:pStyle w:val="xxydp70f60960msonormal"/>
        <w:shd w:val="clear" w:color="auto" w:fill="FFFFFF"/>
        <w:spacing w:before="0" w:after="0" w:afterAutospacing="0" w:line="360" w:lineRule="atLeast"/>
        <w:jc w:val="both"/>
        <w:rPr>
          <w:rFonts w:ascii="Verdana" w:hAnsi="Verdana"/>
          <w:color w:val="201F1E"/>
          <w:sz w:val="32"/>
          <w:szCs w:val="32"/>
        </w:rPr>
      </w:pP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Au-delà,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nous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pensons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qu’il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est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possible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et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="0058460D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même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fortement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souhaitable</w:t>
      </w:r>
      <w:r w:rsidR="007F2ED2"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d’envisager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mesures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mécanismes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additionnels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comme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l’accès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travailleurs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au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fonds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Solidarité.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efforts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ne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doivent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pas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s’analyser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comme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une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dépense,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mais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bien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plutôt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comme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un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investissement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pour soutenir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la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consommation et faciliter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la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relance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l'économie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ivoirienne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une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fois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la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crise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sanitaire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Cs/>
          <w:color w:val="201F1E"/>
          <w:sz w:val="32"/>
          <w:szCs w:val="32"/>
          <w:bdr w:val="none" w:sz="0" w:space="0" w:color="auto" w:frame="1"/>
        </w:rPr>
        <w:t>surmontée.</w:t>
      </w:r>
    </w:p>
    <w:p w:rsidR="00AD6E12" w:rsidRPr="00EC31C1" w:rsidRDefault="00AD6E12" w:rsidP="00AD6E12">
      <w:pPr>
        <w:pStyle w:val="xxydp70f60960msonormal"/>
        <w:shd w:val="clear" w:color="auto" w:fill="FFFFFF"/>
        <w:spacing w:before="0" w:after="0" w:afterAutospacing="0" w:line="360" w:lineRule="atLeast"/>
        <w:jc w:val="both"/>
        <w:rPr>
          <w:rFonts w:ascii="Verdana" w:hAnsi="Verdana"/>
          <w:color w:val="201F1E"/>
          <w:sz w:val="32"/>
          <w:szCs w:val="32"/>
        </w:rPr>
      </w:pP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Pour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ne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pas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revenir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sur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que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représentants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centrales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syndicales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ont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dit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avant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moi,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nous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voudrions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juste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vous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réitérer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notre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disponibilité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à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contribuer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à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la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réflexion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sur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sujet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dans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le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contexte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actuel.</w:t>
      </w:r>
    </w:p>
    <w:p w:rsidR="00AD6E12" w:rsidRPr="00EC31C1" w:rsidRDefault="00AD6E12" w:rsidP="00AD6E12">
      <w:pPr>
        <w:pStyle w:val="xxydp70f60960msonormal"/>
        <w:shd w:val="clear" w:color="auto" w:fill="FFFFFF"/>
        <w:spacing w:before="0" w:after="0" w:afterAutospacing="0" w:line="360" w:lineRule="atLeast"/>
        <w:jc w:val="both"/>
        <w:rPr>
          <w:rFonts w:ascii="Verdana" w:hAnsi="Verdana"/>
          <w:color w:val="201F1E"/>
          <w:sz w:val="32"/>
          <w:szCs w:val="32"/>
        </w:rPr>
      </w:pP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C’est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sur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notes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d’espoir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solutions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concertées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que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je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voudrais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terminer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mon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propos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en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souhaitant,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au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nom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des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employeurs,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une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bonne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fête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du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Travail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à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nos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partenaires.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/>
          <w:bCs/>
          <w:color w:val="201F1E"/>
          <w:sz w:val="32"/>
          <w:szCs w:val="32"/>
          <w:bdr w:val="none" w:sz="0" w:space="0" w:color="auto" w:frame="1"/>
        </w:rPr>
        <w:t>Bon</w:t>
      </w:r>
      <w:r w:rsidR="007F2ED2" w:rsidRPr="00EC31C1">
        <w:rPr>
          <w:rFonts w:ascii="Arial" w:hAnsi="Arial" w:cs="Arial"/>
          <w:b/>
          <w:bCs/>
          <w:color w:val="201F1E"/>
          <w:sz w:val="32"/>
          <w:szCs w:val="32"/>
          <w:bdr w:val="none" w:sz="0" w:space="0" w:color="auto" w:frame="1"/>
        </w:rPr>
        <w:t xml:space="preserve">ne fête du travail spécialement </w:t>
      </w:r>
      <w:r w:rsidRPr="00EC31C1">
        <w:rPr>
          <w:rFonts w:ascii="Arial" w:hAnsi="Arial" w:cs="Arial"/>
          <w:b/>
          <w:color w:val="201F1E"/>
          <w:sz w:val="32"/>
          <w:szCs w:val="32"/>
          <w:bdr w:val="none" w:sz="0" w:space="0" w:color="auto" w:frame="1"/>
        </w:rPr>
        <w:t>à</w:t>
      </w:r>
      <w:r w:rsidR="007F2ED2" w:rsidRPr="00EC31C1">
        <w:rPr>
          <w:rFonts w:ascii="Arial" w:hAnsi="Arial" w:cs="Arial"/>
          <w:b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/>
          <w:color w:val="201F1E"/>
          <w:sz w:val="32"/>
          <w:szCs w:val="32"/>
          <w:bdr w:val="none" w:sz="0" w:space="0" w:color="auto" w:frame="1"/>
        </w:rPr>
        <w:t>vous</w:t>
      </w:r>
      <w:r w:rsidR="007F2ED2" w:rsidRPr="00EC31C1">
        <w:rPr>
          <w:rFonts w:ascii="Arial" w:hAnsi="Arial" w:cs="Arial"/>
          <w:b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/>
          <w:color w:val="201F1E"/>
          <w:sz w:val="32"/>
          <w:szCs w:val="32"/>
          <w:bdr w:val="none" w:sz="0" w:space="0" w:color="auto" w:frame="1"/>
        </w:rPr>
        <w:t>Monsieur</w:t>
      </w:r>
      <w:r w:rsidR="007F2ED2" w:rsidRPr="00EC31C1">
        <w:rPr>
          <w:rFonts w:ascii="Arial" w:hAnsi="Arial" w:cs="Arial"/>
          <w:b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/>
          <w:color w:val="201F1E"/>
          <w:sz w:val="32"/>
          <w:szCs w:val="32"/>
          <w:bdr w:val="none" w:sz="0" w:space="0" w:color="auto" w:frame="1"/>
        </w:rPr>
        <w:t>le</w:t>
      </w:r>
      <w:r w:rsidR="007F2ED2" w:rsidRPr="00EC31C1">
        <w:rPr>
          <w:rFonts w:ascii="Arial" w:hAnsi="Arial" w:cs="Arial"/>
          <w:b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/>
          <w:color w:val="201F1E"/>
          <w:sz w:val="32"/>
          <w:szCs w:val="32"/>
          <w:bdr w:val="none" w:sz="0" w:space="0" w:color="auto" w:frame="1"/>
        </w:rPr>
        <w:t>Premier</w:t>
      </w:r>
      <w:r w:rsidR="007F2ED2" w:rsidRPr="00EC31C1">
        <w:rPr>
          <w:rFonts w:ascii="Arial" w:hAnsi="Arial" w:cs="Arial"/>
          <w:b/>
          <w:color w:val="201F1E"/>
          <w:sz w:val="32"/>
          <w:szCs w:val="32"/>
          <w:bdr w:val="none" w:sz="0" w:space="0" w:color="auto" w:frame="1"/>
        </w:rPr>
        <w:t xml:space="preserve"> </w:t>
      </w:r>
      <w:r w:rsidRPr="00EC31C1">
        <w:rPr>
          <w:rFonts w:ascii="Arial" w:hAnsi="Arial" w:cs="Arial"/>
          <w:b/>
          <w:color w:val="201F1E"/>
          <w:sz w:val="32"/>
          <w:szCs w:val="32"/>
          <w:bdr w:val="none" w:sz="0" w:space="0" w:color="auto" w:frame="1"/>
        </w:rPr>
        <w:t>Ministre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,</w:t>
      </w:r>
      <w:r w:rsidR="007F2ED2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 </w:t>
      </w:r>
      <w:r w:rsidR="00205E57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travailleur </w:t>
      </w: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infatigable.</w:t>
      </w:r>
    </w:p>
    <w:p w:rsidR="00AD6E12" w:rsidRPr="00EC31C1" w:rsidRDefault="007F2ED2" w:rsidP="00AD6E12">
      <w:pPr>
        <w:pStyle w:val="xxydp70f60960msonormal"/>
        <w:shd w:val="clear" w:color="auto" w:fill="FFFFFF"/>
        <w:spacing w:before="0" w:after="0" w:afterAutospacing="0" w:line="360" w:lineRule="atLeast"/>
        <w:jc w:val="center"/>
        <w:rPr>
          <w:rFonts w:ascii="Verdana" w:hAnsi="Verdana"/>
          <w:color w:val="201F1E"/>
          <w:sz w:val="32"/>
          <w:szCs w:val="32"/>
        </w:rPr>
      </w:pPr>
      <w:r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 xml:space="preserve">Je vous </w:t>
      </w:r>
      <w:r w:rsidR="00005B18" w:rsidRPr="00EC31C1">
        <w:rPr>
          <w:rFonts w:ascii="Arial" w:hAnsi="Arial" w:cs="Arial"/>
          <w:color w:val="201F1E"/>
          <w:sz w:val="32"/>
          <w:szCs w:val="32"/>
          <w:bdr w:val="none" w:sz="0" w:space="0" w:color="auto" w:frame="1"/>
        </w:rPr>
        <w:t>remercie !</w:t>
      </w:r>
    </w:p>
    <w:p w:rsidR="00684C14" w:rsidRPr="00EC31C1" w:rsidRDefault="00684C14">
      <w:pPr>
        <w:rPr>
          <w:sz w:val="32"/>
          <w:szCs w:val="32"/>
        </w:rPr>
      </w:pPr>
    </w:p>
    <w:p w:rsidR="007F2ED2" w:rsidRPr="00EC31C1" w:rsidRDefault="007F2ED2" w:rsidP="007F2ED2">
      <w:pPr>
        <w:jc w:val="center"/>
        <w:rPr>
          <w:rFonts w:ascii="Arial" w:eastAsia="Times New Roman" w:hAnsi="Arial" w:cs="Arial"/>
          <w:color w:val="201F1E"/>
          <w:sz w:val="32"/>
          <w:szCs w:val="32"/>
          <w:bdr w:val="none" w:sz="0" w:space="0" w:color="auto" w:frame="1"/>
          <w:lang w:eastAsia="fr-FR"/>
        </w:rPr>
      </w:pPr>
      <w:r w:rsidRPr="00EC31C1">
        <w:rPr>
          <w:rFonts w:ascii="Arial" w:eastAsia="Times New Roman" w:hAnsi="Arial" w:cs="Arial"/>
          <w:color w:val="201F1E"/>
          <w:sz w:val="32"/>
          <w:szCs w:val="32"/>
          <w:bdr w:val="none" w:sz="0" w:space="0" w:color="auto" w:frame="1"/>
          <w:lang w:eastAsia="fr-FR"/>
        </w:rPr>
        <w:t>Ahmed CISSE</w:t>
      </w:r>
    </w:p>
    <w:p w:rsidR="007F2ED2" w:rsidRPr="00EC31C1" w:rsidRDefault="00005B18" w:rsidP="007F2ED2">
      <w:pPr>
        <w:jc w:val="center"/>
        <w:rPr>
          <w:rFonts w:ascii="Arial" w:eastAsia="Times New Roman" w:hAnsi="Arial" w:cs="Arial"/>
          <w:color w:val="201F1E"/>
          <w:sz w:val="32"/>
          <w:szCs w:val="32"/>
          <w:bdr w:val="none" w:sz="0" w:space="0" w:color="auto" w:frame="1"/>
          <w:lang w:eastAsia="fr-FR"/>
        </w:rPr>
      </w:pPr>
      <w:r w:rsidRPr="00EC31C1">
        <w:rPr>
          <w:rFonts w:ascii="Arial" w:eastAsia="Times New Roman" w:hAnsi="Arial" w:cs="Arial"/>
          <w:color w:val="201F1E"/>
          <w:sz w:val="32"/>
          <w:szCs w:val="32"/>
          <w:bdr w:val="none" w:sz="0" w:space="0" w:color="auto" w:frame="1"/>
          <w:lang w:eastAsia="fr-FR"/>
        </w:rPr>
        <w:t>Vice-Président</w:t>
      </w:r>
      <w:r w:rsidR="007F2ED2" w:rsidRPr="00EC31C1">
        <w:rPr>
          <w:rFonts w:ascii="Arial" w:eastAsia="Times New Roman" w:hAnsi="Arial" w:cs="Arial"/>
          <w:color w:val="201F1E"/>
          <w:sz w:val="32"/>
          <w:szCs w:val="32"/>
          <w:bdr w:val="none" w:sz="0" w:space="0" w:color="auto" w:frame="1"/>
          <w:lang w:eastAsia="fr-FR"/>
        </w:rPr>
        <w:t xml:space="preserve"> de la CGECI</w:t>
      </w:r>
    </w:p>
    <w:sectPr w:rsidR="007F2ED2" w:rsidRPr="00EC31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17F" w:rsidRDefault="007F317F" w:rsidP="007F2ED2">
      <w:pPr>
        <w:spacing w:after="0" w:line="240" w:lineRule="auto"/>
      </w:pPr>
      <w:r>
        <w:separator/>
      </w:r>
    </w:p>
  </w:endnote>
  <w:endnote w:type="continuationSeparator" w:id="0">
    <w:p w:rsidR="007F317F" w:rsidRDefault="007F317F" w:rsidP="007F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31141"/>
      <w:docPartObj>
        <w:docPartGallery w:val="Page Numbers (Bottom of Page)"/>
        <w:docPartUnique/>
      </w:docPartObj>
    </w:sdtPr>
    <w:sdtContent>
      <w:p w:rsidR="00205E57" w:rsidRDefault="00205E5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EEF">
          <w:rPr>
            <w:noProof/>
          </w:rPr>
          <w:t>1</w:t>
        </w:r>
        <w:r>
          <w:fldChar w:fldCharType="end"/>
        </w:r>
      </w:p>
    </w:sdtContent>
  </w:sdt>
  <w:p w:rsidR="00205E57" w:rsidRDefault="00205E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17F" w:rsidRDefault="007F317F" w:rsidP="007F2ED2">
      <w:pPr>
        <w:spacing w:after="0" w:line="240" w:lineRule="auto"/>
      </w:pPr>
      <w:r>
        <w:separator/>
      </w:r>
    </w:p>
  </w:footnote>
  <w:footnote w:type="continuationSeparator" w:id="0">
    <w:p w:rsidR="007F317F" w:rsidRDefault="007F317F" w:rsidP="007F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ED2" w:rsidRDefault="004C69B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3D32F9" wp14:editId="73F8AA22">
              <wp:simplePos x="0" y="0"/>
              <wp:positionH relativeFrom="margin">
                <wp:posOffset>4840605</wp:posOffset>
              </wp:positionH>
              <wp:positionV relativeFrom="paragraph">
                <wp:posOffset>-195579</wp:posOffset>
              </wp:positionV>
              <wp:extent cx="679450" cy="628650"/>
              <wp:effectExtent l="0" t="0" r="25400" b="1905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4C69BE" w:rsidRDefault="004C69B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D32F9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381.15pt;margin-top:-15.4pt;width:53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" fillcolor="white [3201]" strokeweight=".5pt">
              <v:textbox>
                <w:txbxContent>
                  <w:p w:rsidR="004C69BE" w:rsidRDefault="004C69BE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C0E"/>
    <w:multiLevelType w:val="hybridMultilevel"/>
    <w:tmpl w:val="FE361E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E76F8"/>
    <w:multiLevelType w:val="hybridMultilevel"/>
    <w:tmpl w:val="6DD648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B256A"/>
    <w:multiLevelType w:val="hybridMultilevel"/>
    <w:tmpl w:val="3FAAB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12"/>
    <w:rsid w:val="00005B18"/>
    <w:rsid w:val="0017045C"/>
    <w:rsid w:val="001C72F8"/>
    <w:rsid w:val="00205E57"/>
    <w:rsid w:val="002217F0"/>
    <w:rsid w:val="002A1E8B"/>
    <w:rsid w:val="002B2004"/>
    <w:rsid w:val="00354526"/>
    <w:rsid w:val="003779DD"/>
    <w:rsid w:val="003C5DE6"/>
    <w:rsid w:val="004C69BE"/>
    <w:rsid w:val="004F7C0C"/>
    <w:rsid w:val="0058460D"/>
    <w:rsid w:val="00656A92"/>
    <w:rsid w:val="00684C14"/>
    <w:rsid w:val="006D35A7"/>
    <w:rsid w:val="007121DE"/>
    <w:rsid w:val="007823C9"/>
    <w:rsid w:val="007C3EEF"/>
    <w:rsid w:val="007F2ED2"/>
    <w:rsid w:val="007F317F"/>
    <w:rsid w:val="009100D2"/>
    <w:rsid w:val="00A30EED"/>
    <w:rsid w:val="00AB5195"/>
    <w:rsid w:val="00AD6E12"/>
    <w:rsid w:val="00C2468E"/>
    <w:rsid w:val="00C26389"/>
    <w:rsid w:val="00C6057E"/>
    <w:rsid w:val="00C87995"/>
    <w:rsid w:val="00CA6284"/>
    <w:rsid w:val="00D85A0A"/>
    <w:rsid w:val="00EC31C1"/>
    <w:rsid w:val="00EF5F28"/>
    <w:rsid w:val="00F7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5E3FA"/>
  <w15:chartTrackingRefBased/>
  <w15:docId w15:val="{98B95063-F4FE-4CEE-B697-AB3FF5FA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xydp70f60960msonormal">
    <w:name w:val="x_x_ydp70f60960msonormal"/>
    <w:basedOn w:val="Normal"/>
    <w:rsid w:val="00AD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xydp70f60960msolistparagraph">
    <w:name w:val="x_x_ydp70f60960msolistparagraph"/>
    <w:basedOn w:val="Normal"/>
    <w:rsid w:val="00AD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F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2ED2"/>
  </w:style>
  <w:style w:type="paragraph" w:styleId="Pieddepage">
    <w:name w:val="footer"/>
    <w:basedOn w:val="Normal"/>
    <w:link w:val="PieddepageCar"/>
    <w:uiPriority w:val="99"/>
    <w:unhideWhenUsed/>
    <w:rsid w:val="007F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2ED2"/>
  </w:style>
  <w:style w:type="paragraph" w:styleId="Textedebulles">
    <w:name w:val="Balloon Text"/>
    <w:basedOn w:val="Normal"/>
    <w:link w:val="TextedebullesCar"/>
    <w:uiPriority w:val="99"/>
    <w:semiHidden/>
    <w:unhideWhenUsed/>
    <w:rsid w:val="00910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0D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2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04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936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Seydou DIARRASSOUBA</dc:creator>
  <cp:keywords/>
  <dc:description/>
  <cp:lastModifiedBy>Félix YENAN</cp:lastModifiedBy>
  <cp:revision>4</cp:revision>
  <cp:lastPrinted>2020-05-01T09:10:00Z</cp:lastPrinted>
  <dcterms:created xsi:type="dcterms:W3CDTF">2020-05-01T08:17:00Z</dcterms:created>
  <dcterms:modified xsi:type="dcterms:W3CDTF">2020-05-01T09:10:00Z</dcterms:modified>
</cp:coreProperties>
</file>