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06" w:rsidRPr="00A13C6F" w:rsidRDefault="003A2906" w:rsidP="00A13C6F">
      <w:pPr>
        <w:ind w:left="2832" w:firstLine="708"/>
        <w:jc w:val="both"/>
        <w:rPr>
          <w:rFonts w:ascii="Arial" w:hAnsi="Arial" w:cs="Arial"/>
          <w:b/>
          <w:sz w:val="28"/>
          <w:szCs w:val="28"/>
          <w:u w:val="single"/>
        </w:rPr>
      </w:pPr>
      <w:r w:rsidRPr="00A13C6F">
        <w:rPr>
          <w:rFonts w:ascii="Arial" w:hAnsi="Arial" w:cs="Arial"/>
          <w:b/>
          <w:sz w:val="28"/>
          <w:szCs w:val="28"/>
          <w:u w:val="single"/>
        </w:rPr>
        <w:t>Biographie</w:t>
      </w:r>
    </w:p>
    <w:p w:rsidR="003A2906" w:rsidRPr="00A13C6F" w:rsidRDefault="003A2906" w:rsidP="00A13C6F">
      <w:pPr>
        <w:jc w:val="both"/>
        <w:rPr>
          <w:rFonts w:ascii="Arial" w:hAnsi="Arial" w:cs="Arial"/>
          <w:sz w:val="28"/>
          <w:szCs w:val="28"/>
        </w:rPr>
      </w:pPr>
    </w:p>
    <w:p w:rsidR="003A2906" w:rsidRPr="00A13C6F" w:rsidRDefault="003A2906" w:rsidP="00A13C6F">
      <w:pPr>
        <w:jc w:val="both"/>
        <w:rPr>
          <w:rFonts w:ascii="Arial" w:hAnsi="Arial" w:cs="Arial"/>
          <w:b/>
          <w:sz w:val="28"/>
          <w:szCs w:val="28"/>
        </w:rPr>
      </w:pPr>
      <w:r w:rsidRPr="00A13C6F">
        <w:rPr>
          <w:rFonts w:ascii="Arial" w:hAnsi="Arial" w:cs="Arial"/>
          <w:b/>
          <w:sz w:val="28"/>
          <w:szCs w:val="28"/>
        </w:rPr>
        <w:t>Jean-Marie P. ACKAH</w:t>
      </w:r>
    </w:p>
    <w:p w:rsidR="003A2906" w:rsidRPr="00A13C6F" w:rsidRDefault="003A2906" w:rsidP="00A13C6F">
      <w:pPr>
        <w:jc w:val="both"/>
        <w:rPr>
          <w:rFonts w:ascii="Arial" w:hAnsi="Arial" w:cs="Arial"/>
          <w:b/>
          <w:sz w:val="28"/>
          <w:szCs w:val="28"/>
        </w:rPr>
      </w:pPr>
      <w:r w:rsidRPr="00A13C6F">
        <w:rPr>
          <w:rFonts w:ascii="Arial" w:hAnsi="Arial" w:cs="Arial"/>
          <w:b/>
          <w:sz w:val="28"/>
          <w:szCs w:val="28"/>
        </w:rPr>
        <w:t>Président de la CGECI</w:t>
      </w:r>
    </w:p>
    <w:p w:rsidR="003A2906" w:rsidRPr="00A13C6F" w:rsidRDefault="003A2906" w:rsidP="00A13C6F">
      <w:pPr>
        <w:jc w:val="both"/>
        <w:rPr>
          <w:rFonts w:ascii="Arial" w:hAnsi="Arial" w:cs="Arial"/>
          <w:sz w:val="28"/>
          <w:szCs w:val="28"/>
        </w:rPr>
      </w:pPr>
    </w:p>
    <w:p w:rsidR="003A2906" w:rsidRPr="00A13C6F" w:rsidRDefault="003A2906" w:rsidP="00A13C6F">
      <w:pPr>
        <w:jc w:val="both"/>
        <w:rPr>
          <w:rFonts w:ascii="Arial" w:hAnsi="Arial" w:cs="Arial"/>
          <w:sz w:val="28"/>
          <w:szCs w:val="28"/>
        </w:rPr>
      </w:pPr>
      <w:r w:rsidRPr="00A13C6F">
        <w:rPr>
          <w:rFonts w:ascii="Arial" w:hAnsi="Arial" w:cs="Arial"/>
          <w:b/>
          <w:sz w:val="28"/>
          <w:szCs w:val="28"/>
        </w:rPr>
        <w:t xml:space="preserve">Naissance </w:t>
      </w:r>
      <w:r w:rsidRPr="00A13C6F">
        <w:rPr>
          <w:rFonts w:ascii="Arial" w:hAnsi="Arial" w:cs="Arial"/>
          <w:sz w:val="28"/>
          <w:szCs w:val="28"/>
        </w:rPr>
        <w:t xml:space="preserve">: 23 septembre 1955 </w:t>
      </w:r>
    </w:p>
    <w:p w:rsidR="003A2906" w:rsidRPr="00A13C6F" w:rsidRDefault="003A2906" w:rsidP="00A13C6F">
      <w:pPr>
        <w:jc w:val="both"/>
        <w:rPr>
          <w:rFonts w:ascii="Arial" w:hAnsi="Arial" w:cs="Arial"/>
          <w:sz w:val="28"/>
          <w:szCs w:val="28"/>
        </w:rPr>
      </w:pPr>
      <w:r w:rsidRPr="00A13C6F">
        <w:rPr>
          <w:rFonts w:ascii="Arial" w:hAnsi="Arial" w:cs="Arial"/>
          <w:b/>
          <w:sz w:val="28"/>
          <w:szCs w:val="28"/>
        </w:rPr>
        <w:t>Lieu :</w:t>
      </w:r>
      <w:r w:rsidRPr="00A13C6F">
        <w:rPr>
          <w:rFonts w:ascii="Arial" w:hAnsi="Arial" w:cs="Arial"/>
          <w:sz w:val="28"/>
          <w:szCs w:val="28"/>
        </w:rPr>
        <w:t xml:space="preserve"> Abidjan </w:t>
      </w:r>
    </w:p>
    <w:p w:rsidR="003A2906" w:rsidRPr="00A13C6F" w:rsidRDefault="003A2906" w:rsidP="00A13C6F">
      <w:pPr>
        <w:jc w:val="both"/>
        <w:rPr>
          <w:rFonts w:ascii="Arial" w:hAnsi="Arial" w:cs="Arial"/>
          <w:sz w:val="28"/>
          <w:szCs w:val="28"/>
        </w:rPr>
      </w:pPr>
      <w:r w:rsidRPr="00A13C6F">
        <w:rPr>
          <w:rFonts w:ascii="Arial" w:hAnsi="Arial" w:cs="Arial"/>
          <w:b/>
          <w:sz w:val="28"/>
          <w:szCs w:val="28"/>
        </w:rPr>
        <w:t>Nationalité :</w:t>
      </w:r>
      <w:r w:rsidRPr="00A13C6F">
        <w:rPr>
          <w:rFonts w:ascii="Arial" w:hAnsi="Arial" w:cs="Arial"/>
          <w:sz w:val="28"/>
          <w:szCs w:val="28"/>
        </w:rPr>
        <w:t xml:space="preserve"> Ivoirienne </w:t>
      </w:r>
    </w:p>
    <w:p w:rsidR="003A2906" w:rsidRPr="00A13C6F" w:rsidRDefault="003A2906" w:rsidP="00A13C6F">
      <w:pPr>
        <w:jc w:val="both"/>
        <w:rPr>
          <w:rFonts w:ascii="Arial" w:hAnsi="Arial" w:cs="Arial"/>
          <w:sz w:val="28"/>
          <w:szCs w:val="28"/>
        </w:rPr>
      </w:pPr>
      <w:r w:rsidRPr="00A13C6F">
        <w:rPr>
          <w:rFonts w:ascii="Arial" w:hAnsi="Arial" w:cs="Arial"/>
          <w:b/>
          <w:sz w:val="28"/>
          <w:szCs w:val="28"/>
        </w:rPr>
        <w:t>Famille :</w:t>
      </w:r>
      <w:r w:rsidRPr="00A13C6F">
        <w:rPr>
          <w:rFonts w:ascii="Arial" w:hAnsi="Arial" w:cs="Arial"/>
          <w:sz w:val="28"/>
          <w:szCs w:val="28"/>
        </w:rPr>
        <w:t xml:space="preserve"> Marié, père de 3 enfants</w:t>
      </w:r>
    </w:p>
    <w:p w:rsidR="003A2906" w:rsidRPr="00A13C6F" w:rsidRDefault="003A2906" w:rsidP="00A13C6F">
      <w:pPr>
        <w:jc w:val="both"/>
        <w:rPr>
          <w:rFonts w:ascii="Arial" w:hAnsi="Arial" w:cs="Arial"/>
          <w:sz w:val="28"/>
          <w:szCs w:val="28"/>
        </w:rPr>
      </w:pPr>
    </w:p>
    <w:p w:rsidR="003A2906" w:rsidRPr="00A13C6F" w:rsidRDefault="003A2906" w:rsidP="00A13C6F">
      <w:pPr>
        <w:pStyle w:val="Paragraphedeliste"/>
        <w:jc w:val="both"/>
        <w:rPr>
          <w:rFonts w:ascii="Arial" w:hAnsi="Arial" w:cs="Arial"/>
          <w:sz w:val="28"/>
          <w:szCs w:val="28"/>
        </w:rPr>
      </w:pPr>
    </w:p>
    <w:p w:rsidR="00ED3530" w:rsidRPr="00A13C6F" w:rsidRDefault="00ED3530" w:rsidP="00A13C6F">
      <w:pPr>
        <w:pStyle w:val="Paragraphedeliste"/>
        <w:jc w:val="both"/>
        <w:rPr>
          <w:rFonts w:ascii="Arial" w:hAnsi="Arial" w:cs="Arial"/>
          <w:sz w:val="28"/>
          <w:szCs w:val="28"/>
        </w:rPr>
      </w:pPr>
    </w:p>
    <w:p w:rsidR="00ED3530" w:rsidRPr="00A13C6F" w:rsidRDefault="00ED3530" w:rsidP="00A13C6F">
      <w:pPr>
        <w:pStyle w:val="Paragraphedeliste"/>
        <w:numPr>
          <w:ilvl w:val="0"/>
          <w:numId w:val="1"/>
        </w:numPr>
        <w:jc w:val="both"/>
        <w:rPr>
          <w:rFonts w:ascii="Arial" w:hAnsi="Arial" w:cs="Arial"/>
          <w:sz w:val="28"/>
          <w:szCs w:val="28"/>
        </w:rPr>
      </w:pPr>
      <w:r w:rsidRPr="00A13C6F">
        <w:rPr>
          <w:rFonts w:ascii="Arial" w:hAnsi="Arial" w:cs="Arial"/>
          <w:b/>
          <w:sz w:val="28"/>
          <w:szCs w:val="28"/>
        </w:rPr>
        <w:t>Depuis Novembre 2019</w:t>
      </w:r>
      <w:r w:rsidRPr="00A13C6F">
        <w:rPr>
          <w:rFonts w:ascii="Arial" w:hAnsi="Arial" w:cs="Arial"/>
          <w:sz w:val="28"/>
          <w:szCs w:val="28"/>
        </w:rPr>
        <w:t> : Réélu pour un mandat de trois (03) ans à la tête de la Confédération Générale des Entreprises de Côte d’Ivoire</w:t>
      </w:r>
      <w:r w:rsidR="00B21326" w:rsidRPr="00A13C6F">
        <w:rPr>
          <w:rFonts w:ascii="Arial" w:hAnsi="Arial" w:cs="Arial"/>
          <w:sz w:val="28"/>
          <w:szCs w:val="28"/>
        </w:rPr>
        <w:t xml:space="preserve"> (CGECI)</w:t>
      </w:r>
    </w:p>
    <w:p w:rsidR="00ED3530" w:rsidRPr="00A13C6F" w:rsidRDefault="00ED3530" w:rsidP="00A13C6F">
      <w:pPr>
        <w:pStyle w:val="Paragraphedeliste"/>
        <w:jc w:val="both"/>
        <w:rPr>
          <w:rFonts w:ascii="Arial" w:hAnsi="Arial" w:cs="Arial"/>
          <w:sz w:val="28"/>
          <w:szCs w:val="28"/>
        </w:rPr>
      </w:pPr>
    </w:p>
    <w:p w:rsidR="00ED3530" w:rsidRPr="00A13C6F" w:rsidRDefault="00ED3530" w:rsidP="00A13C6F">
      <w:pPr>
        <w:pStyle w:val="Paragraphedeliste"/>
        <w:numPr>
          <w:ilvl w:val="0"/>
          <w:numId w:val="1"/>
        </w:numPr>
        <w:jc w:val="both"/>
        <w:rPr>
          <w:rFonts w:ascii="Arial" w:hAnsi="Arial" w:cs="Arial"/>
          <w:sz w:val="28"/>
          <w:szCs w:val="28"/>
        </w:rPr>
      </w:pPr>
      <w:r w:rsidRPr="00A13C6F">
        <w:rPr>
          <w:rFonts w:ascii="Arial" w:hAnsi="Arial" w:cs="Arial"/>
          <w:b/>
          <w:sz w:val="28"/>
          <w:szCs w:val="28"/>
        </w:rPr>
        <w:t>2016- 2019</w:t>
      </w:r>
      <w:r w:rsidRPr="00A13C6F">
        <w:rPr>
          <w:rFonts w:ascii="Arial" w:hAnsi="Arial" w:cs="Arial"/>
          <w:sz w:val="28"/>
          <w:szCs w:val="28"/>
        </w:rPr>
        <w:t>: Président de la Confédération Générale des Entreprises de Côte d’Ivoire (CGECI)</w:t>
      </w:r>
    </w:p>
    <w:p w:rsidR="00ED3530" w:rsidRPr="00A13C6F" w:rsidRDefault="00ED3530" w:rsidP="00A13C6F">
      <w:pPr>
        <w:jc w:val="both"/>
        <w:rPr>
          <w:rFonts w:ascii="Arial" w:hAnsi="Arial" w:cs="Arial"/>
          <w:sz w:val="28"/>
          <w:szCs w:val="28"/>
        </w:rPr>
      </w:pPr>
    </w:p>
    <w:p w:rsidR="00ED3530" w:rsidRPr="00A13C6F" w:rsidRDefault="00ED3530" w:rsidP="00A13C6F">
      <w:pPr>
        <w:pStyle w:val="Paragraphedeliste"/>
        <w:numPr>
          <w:ilvl w:val="0"/>
          <w:numId w:val="1"/>
        </w:numPr>
        <w:jc w:val="both"/>
        <w:rPr>
          <w:rFonts w:ascii="Arial" w:hAnsi="Arial" w:cs="Arial"/>
          <w:sz w:val="28"/>
          <w:szCs w:val="28"/>
        </w:rPr>
      </w:pPr>
      <w:r w:rsidRPr="00A13C6F">
        <w:rPr>
          <w:rFonts w:ascii="Arial" w:hAnsi="Arial" w:cs="Arial"/>
          <w:b/>
          <w:sz w:val="28"/>
          <w:szCs w:val="28"/>
        </w:rPr>
        <w:t>Depuis le 27 Octobre 2017</w:t>
      </w:r>
      <w:r w:rsidRPr="00A13C6F">
        <w:rPr>
          <w:rFonts w:ascii="Arial" w:hAnsi="Arial" w:cs="Arial"/>
          <w:sz w:val="28"/>
          <w:szCs w:val="28"/>
        </w:rPr>
        <w:t xml:space="preserve"> : Président de la Fédération des Organisations Patronales de l’Afrique de l’Ouest (FOPAO)</w:t>
      </w:r>
    </w:p>
    <w:p w:rsidR="003A2906" w:rsidRPr="00A13C6F" w:rsidRDefault="003A2906" w:rsidP="00A13C6F">
      <w:pPr>
        <w:pStyle w:val="Paragraphedeliste"/>
        <w:jc w:val="both"/>
        <w:rPr>
          <w:rFonts w:ascii="Arial" w:hAnsi="Arial" w:cs="Arial"/>
          <w:sz w:val="28"/>
          <w:szCs w:val="28"/>
        </w:rPr>
      </w:pPr>
    </w:p>
    <w:p w:rsidR="003A2906" w:rsidRPr="00A13C6F" w:rsidRDefault="003A2906" w:rsidP="00A13C6F">
      <w:pPr>
        <w:pStyle w:val="Paragraphedeliste"/>
        <w:jc w:val="both"/>
        <w:rPr>
          <w:rFonts w:ascii="Arial" w:hAnsi="Arial" w:cs="Arial"/>
          <w:sz w:val="28"/>
          <w:szCs w:val="28"/>
        </w:rPr>
      </w:pPr>
    </w:p>
    <w:p w:rsidR="003A2906" w:rsidRPr="00A13C6F" w:rsidRDefault="003A2906" w:rsidP="00A13C6F">
      <w:pPr>
        <w:pStyle w:val="Paragraphedeliste"/>
        <w:numPr>
          <w:ilvl w:val="0"/>
          <w:numId w:val="1"/>
        </w:numPr>
        <w:jc w:val="both"/>
        <w:rPr>
          <w:rFonts w:ascii="Arial" w:hAnsi="Arial" w:cs="Arial"/>
          <w:sz w:val="28"/>
          <w:szCs w:val="28"/>
        </w:rPr>
      </w:pPr>
      <w:r w:rsidRPr="00A13C6F">
        <w:rPr>
          <w:rFonts w:ascii="Arial" w:hAnsi="Arial" w:cs="Arial"/>
          <w:b/>
          <w:sz w:val="28"/>
          <w:szCs w:val="28"/>
        </w:rPr>
        <w:t>2014 - 2016</w:t>
      </w:r>
      <w:r w:rsidRPr="00A13C6F">
        <w:rPr>
          <w:rFonts w:ascii="Arial" w:hAnsi="Arial" w:cs="Arial"/>
          <w:sz w:val="28"/>
          <w:szCs w:val="28"/>
        </w:rPr>
        <w:t xml:space="preserve"> : Vice-président de la CGECI </w:t>
      </w:r>
    </w:p>
    <w:p w:rsidR="003A2906" w:rsidRPr="00A13C6F" w:rsidRDefault="003A2906" w:rsidP="00A13C6F">
      <w:pPr>
        <w:pStyle w:val="Paragraphedeliste"/>
        <w:jc w:val="both"/>
        <w:rPr>
          <w:rFonts w:ascii="Arial" w:hAnsi="Arial" w:cs="Arial"/>
          <w:sz w:val="28"/>
          <w:szCs w:val="28"/>
        </w:rPr>
      </w:pPr>
    </w:p>
    <w:p w:rsidR="003A2906" w:rsidRPr="00A13C6F" w:rsidRDefault="003A2906" w:rsidP="00A13C6F">
      <w:pPr>
        <w:pStyle w:val="Paragraphedeliste"/>
        <w:numPr>
          <w:ilvl w:val="0"/>
          <w:numId w:val="1"/>
        </w:numPr>
        <w:jc w:val="both"/>
        <w:rPr>
          <w:rFonts w:ascii="Arial" w:hAnsi="Arial" w:cs="Arial"/>
          <w:sz w:val="28"/>
          <w:szCs w:val="28"/>
        </w:rPr>
      </w:pPr>
      <w:r w:rsidRPr="00A13C6F">
        <w:rPr>
          <w:rFonts w:ascii="Arial" w:hAnsi="Arial" w:cs="Arial"/>
          <w:b/>
          <w:sz w:val="28"/>
          <w:szCs w:val="28"/>
        </w:rPr>
        <w:t>2014 - 2016</w:t>
      </w:r>
      <w:r w:rsidRPr="00A13C6F">
        <w:rPr>
          <w:rFonts w:ascii="Arial" w:hAnsi="Arial" w:cs="Arial"/>
          <w:sz w:val="28"/>
          <w:szCs w:val="28"/>
        </w:rPr>
        <w:t xml:space="preserve"> : Président de l’Union des Grandes Entreprises Industrielles de Côte d’Ivoire (UGECI)</w:t>
      </w:r>
    </w:p>
    <w:p w:rsidR="00780EDC" w:rsidRPr="00A13C6F" w:rsidRDefault="00780EDC" w:rsidP="00A13C6F">
      <w:pPr>
        <w:pStyle w:val="Paragraphedeliste"/>
        <w:jc w:val="both"/>
        <w:rPr>
          <w:rFonts w:ascii="Arial" w:hAnsi="Arial" w:cs="Arial"/>
          <w:sz w:val="28"/>
          <w:szCs w:val="28"/>
        </w:rPr>
      </w:pPr>
    </w:p>
    <w:p w:rsidR="00780EDC" w:rsidRPr="00A13C6F" w:rsidRDefault="00780EDC" w:rsidP="00A13C6F">
      <w:pPr>
        <w:pStyle w:val="Paragraphedeliste"/>
        <w:jc w:val="both"/>
        <w:rPr>
          <w:rFonts w:ascii="Arial" w:hAnsi="Arial" w:cs="Arial"/>
          <w:sz w:val="28"/>
          <w:szCs w:val="28"/>
        </w:rPr>
      </w:pPr>
    </w:p>
    <w:p w:rsidR="00780EDC" w:rsidRPr="00A13C6F" w:rsidRDefault="00780EDC" w:rsidP="00A13C6F">
      <w:pPr>
        <w:pStyle w:val="Paragraphedeliste"/>
        <w:numPr>
          <w:ilvl w:val="0"/>
          <w:numId w:val="1"/>
        </w:numPr>
        <w:jc w:val="both"/>
        <w:rPr>
          <w:rFonts w:ascii="Arial" w:hAnsi="Arial" w:cs="Arial"/>
          <w:sz w:val="28"/>
          <w:szCs w:val="28"/>
        </w:rPr>
      </w:pPr>
      <w:r w:rsidRPr="00A13C6F">
        <w:rPr>
          <w:rFonts w:ascii="Arial" w:hAnsi="Arial" w:cs="Arial"/>
          <w:sz w:val="28"/>
          <w:szCs w:val="28"/>
        </w:rPr>
        <w:t xml:space="preserve">Président </w:t>
      </w:r>
      <w:r w:rsidR="00E065E4" w:rsidRPr="00A13C6F">
        <w:rPr>
          <w:rFonts w:ascii="Arial" w:eastAsiaTheme="minorEastAsia" w:hAnsi="Arial" w:cs="Arial"/>
          <w:color w:val="000000" w:themeColor="text1"/>
          <w:kern w:val="24"/>
          <w:sz w:val="28"/>
          <w:szCs w:val="28"/>
        </w:rPr>
        <w:t xml:space="preserve">Directeur Général du Groupe </w:t>
      </w:r>
      <w:r w:rsidR="00E065E4" w:rsidRPr="00A13C6F">
        <w:rPr>
          <w:rFonts w:ascii="Arial" w:eastAsiaTheme="minorEastAsia" w:hAnsi="Arial" w:cs="Arial"/>
          <w:color w:val="000000" w:themeColor="text1"/>
          <w:spacing w:val="-3"/>
          <w:kern w:val="24"/>
          <w:sz w:val="28"/>
          <w:szCs w:val="28"/>
        </w:rPr>
        <w:t xml:space="preserve">AVOS </w:t>
      </w:r>
      <w:r w:rsidR="00E065E4" w:rsidRPr="00A13C6F">
        <w:rPr>
          <w:rFonts w:ascii="Arial" w:eastAsiaTheme="minorEastAsia" w:hAnsi="Arial" w:cs="Arial"/>
          <w:color w:val="000000" w:themeColor="text1"/>
          <w:kern w:val="24"/>
          <w:sz w:val="28"/>
          <w:szCs w:val="28"/>
        </w:rPr>
        <w:t>comprenant trois  S</w:t>
      </w:r>
      <w:r w:rsidR="00B21326" w:rsidRPr="00A13C6F">
        <w:rPr>
          <w:rFonts w:ascii="Arial" w:eastAsiaTheme="minorEastAsia" w:hAnsi="Arial" w:cs="Arial"/>
          <w:color w:val="000000" w:themeColor="text1"/>
          <w:kern w:val="24"/>
          <w:sz w:val="28"/>
          <w:szCs w:val="28"/>
        </w:rPr>
        <w:t>ociétés, à savoir : la Société Ivoirienne de P</w:t>
      </w:r>
      <w:r w:rsidR="00E065E4" w:rsidRPr="00A13C6F">
        <w:rPr>
          <w:rFonts w:ascii="Arial" w:eastAsiaTheme="minorEastAsia" w:hAnsi="Arial" w:cs="Arial"/>
          <w:color w:val="000000" w:themeColor="text1"/>
          <w:kern w:val="24"/>
          <w:sz w:val="28"/>
          <w:szCs w:val="28"/>
        </w:rPr>
        <w:t xml:space="preserve">roductions </w:t>
      </w:r>
      <w:r w:rsidR="00B21326" w:rsidRPr="00A13C6F">
        <w:rPr>
          <w:rFonts w:ascii="Arial" w:eastAsiaTheme="minorEastAsia" w:hAnsi="Arial" w:cs="Arial"/>
          <w:color w:val="000000" w:themeColor="text1"/>
          <w:kern w:val="24"/>
          <w:sz w:val="28"/>
          <w:szCs w:val="28"/>
        </w:rPr>
        <w:t>A</w:t>
      </w:r>
      <w:r w:rsidR="00E065E4" w:rsidRPr="00A13C6F">
        <w:rPr>
          <w:rFonts w:ascii="Arial" w:eastAsiaTheme="minorEastAsia" w:hAnsi="Arial" w:cs="Arial"/>
          <w:color w:val="000000" w:themeColor="text1"/>
          <w:kern w:val="24"/>
          <w:sz w:val="28"/>
          <w:szCs w:val="28"/>
        </w:rPr>
        <w:t>nimales (SIPRA), une entreprise</w:t>
      </w:r>
      <w:r w:rsidR="00E065E4" w:rsidRPr="00A13C6F">
        <w:rPr>
          <w:rFonts w:ascii="Arial" w:eastAsiaTheme="minorEastAsia" w:hAnsi="Arial" w:cs="Arial"/>
          <w:color w:val="000000" w:themeColor="text1"/>
          <w:spacing w:val="-63"/>
          <w:kern w:val="24"/>
          <w:sz w:val="28"/>
          <w:szCs w:val="28"/>
        </w:rPr>
        <w:t xml:space="preserve"> </w:t>
      </w:r>
      <w:r w:rsidR="00E065E4" w:rsidRPr="00A13C6F">
        <w:rPr>
          <w:rFonts w:ascii="Arial" w:eastAsiaTheme="minorEastAsia" w:hAnsi="Arial" w:cs="Arial"/>
          <w:color w:val="000000" w:themeColor="text1"/>
          <w:kern w:val="24"/>
          <w:sz w:val="28"/>
          <w:szCs w:val="28"/>
        </w:rPr>
        <w:t>agro-industrielle  spécialisée dans l’ensemble de la chaîne de</w:t>
      </w:r>
      <w:r w:rsidR="00B21326" w:rsidRPr="00A13C6F">
        <w:rPr>
          <w:rFonts w:ascii="Arial" w:eastAsiaTheme="minorEastAsia" w:hAnsi="Arial" w:cs="Arial"/>
          <w:color w:val="000000" w:themeColor="text1"/>
          <w:kern w:val="24"/>
          <w:sz w:val="28"/>
          <w:szCs w:val="28"/>
        </w:rPr>
        <w:t xml:space="preserve"> valeur de la filière avicole; L</w:t>
      </w:r>
      <w:r w:rsidR="00E065E4" w:rsidRPr="00A13C6F">
        <w:rPr>
          <w:rFonts w:ascii="Arial" w:eastAsiaTheme="minorEastAsia" w:hAnsi="Arial" w:cs="Arial"/>
          <w:color w:val="000000" w:themeColor="text1"/>
          <w:kern w:val="24"/>
          <w:sz w:val="28"/>
          <w:szCs w:val="28"/>
        </w:rPr>
        <w:t>es Moulins de Côte d’Ivoire  (LMCI), une entreprise spécialisée dans</w:t>
      </w:r>
      <w:r w:rsidR="00E065E4" w:rsidRPr="00A13C6F">
        <w:rPr>
          <w:rFonts w:ascii="Arial" w:eastAsiaTheme="minorEastAsia" w:hAnsi="Arial" w:cs="Arial"/>
          <w:color w:val="000000" w:themeColor="text1"/>
          <w:spacing w:val="-17"/>
          <w:kern w:val="24"/>
          <w:sz w:val="28"/>
          <w:szCs w:val="28"/>
        </w:rPr>
        <w:t xml:space="preserve"> </w:t>
      </w:r>
      <w:r w:rsidR="00E065E4" w:rsidRPr="00A13C6F">
        <w:rPr>
          <w:rFonts w:ascii="Arial" w:eastAsiaTheme="minorEastAsia" w:hAnsi="Arial" w:cs="Arial"/>
          <w:color w:val="000000" w:themeColor="text1"/>
          <w:kern w:val="24"/>
          <w:sz w:val="28"/>
          <w:szCs w:val="28"/>
        </w:rPr>
        <w:t xml:space="preserve">la </w:t>
      </w:r>
      <w:r w:rsidR="00E065E4" w:rsidRPr="00A13C6F">
        <w:rPr>
          <w:rFonts w:ascii="Arial" w:eastAsiaTheme="minorEastAsia" w:hAnsi="Arial" w:cs="Arial"/>
          <w:color w:val="000000" w:themeColor="text1"/>
          <w:kern w:val="24"/>
          <w:sz w:val="28"/>
          <w:szCs w:val="28"/>
        </w:rPr>
        <w:lastRenderedPageBreak/>
        <w:t>minoterie;</w:t>
      </w:r>
      <w:r w:rsidR="00E065E4" w:rsidRPr="00A13C6F">
        <w:rPr>
          <w:rFonts w:ascii="Arial" w:eastAsiaTheme="minorEastAsia" w:hAnsi="Arial" w:cs="Arial"/>
          <w:color w:val="000000" w:themeColor="text1"/>
          <w:kern w:val="24"/>
          <w:sz w:val="28"/>
          <w:szCs w:val="28"/>
        </w:rPr>
        <w:tab/>
        <w:t xml:space="preserve">et une </w:t>
      </w:r>
      <w:r w:rsidR="00E065E4" w:rsidRPr="00A13C6F">
        <w:rPr>
          <w:rFonts w:ascii="Arial" w:eastAsiaTheme="minorEastAsia" w:hAnsi="Arial" w:cs="Arial"/>
          <w:color w:val="000000" w:themeColor="text1"/>
          <w:spacing w:val="-1"/>
          <w:kern w:val="24"/>
          <w:sz w:val="28"/>
          <w:szCs w:val="28"/>
        </w:rPr>
        <w:t xml:space="preserve">chaîne </w:t>
      </w:r>
      <w:r w:rsidR="00E065E4" w:rsidRPr="00A13C6F">
        <w:rPr>
          <w:rFonts w:ascii="Arial" w:eastAsiaTheme="minorEastAsia" w:hAnsi="Arial" w:cs="Arial"/>
          <w:color w:val="000000" w:themeColor="text1"/>
          <w:kern w:val="24"/>
          <w:sz w:val="28"/>
          <w:szCs w:val="28"/>
        </w:rPr>
        <w:t xml:space="preserve">de </w:t>
      </w:r>
      <w:proofErr w:type="spellStart"/>
      <w:r w:rsidR="00E065E4" w:rsidRPr="00A13C6F">
        <w:rPr>
          <w:rFonts w:ascii="Arial" w:eastAsiaTheme="minorEastAsia" w:hAnsi="Arial" w:cs="Arial"/>
          <w:color w:val="000000" w:themeColor="text1"/>
          <w:spacing w:val="-3"/>
          <w:kern w:val="24"/>
          <w:sz w:val="28"/>
          <w:szCs w:val="28"/>
        </w:rPr>
        <w:t>Fast</w:t>
      </w:r>
      <w:proofErr w:type="spellEnd"/>
      <w:r w:rsidR="00E065E4" w:rsidRPr="00A13C6F">
        <w:rPr>
          <w:rFonts w:ascii="Arial" w:eastAsiaTheme="minorEastAsia" w:hAnsi="Arial" w:cs="Arial"/>
          <w:color w:val="000000" w:themeColor="text1"/>
          <w:spacing w:val="-3"/>
          <w:kern w:val="24"/>
          <w:sz w:val="28"/>
          <w:szCs w:val="28"/>
        </w:rPr>
        <w:t xml:space="preserve"> Food </w:t>
      </w:r>
      <w:r w:rsidR="00E065E4" w:rsidRPr="00A13C6F">
        <w:rPr>
          <w:rFonts w:ascii="Arial" w:eastAsiaTheme="minorEastAsia" w:hAnsi="Arial" w:cs="Arial"/>
          <w:color w:val="000000" w:themeColor="text1"/>
          <w:spacing w:val="1"/>
          <w:kern w:val="24"/>
          <w:sz w:val="28"/>
          <w:szCs w:val="28"/>
        </w:rPr>
        <w:t xml:space="preserve">avec </w:t>
      </w:r>
      <w:r w:rsidR="00E065E4" w:rsidRPr="00A13C6F">
        <w:rPr>
          <w:rFonts w:ascii="Arial" w:eastAsiaTheme="minorEastAsia" w:hAnsi="Arial" w:cs="Arial"/>
          <w:color w:val="000000" w:themeColor="text1"/>
          <w:kern w:val="24"/>
          <w:sz w:val="28"/>
          <w:szCs w:val="28"/>
        </w:rPr>
        <w:t xml:space="preserve">la marque </w:t>
      </w:r>
      <w:proofErr w:type="spellStart"/>
      <w:r w:rsidR="00E065E4" w:rsidRPr="00A13C6F">
        <w:rPr>
          <w:rFonts w:ascii="Arial" w:eastAsiaTheme="minorEastAsia" w:hAnsi="Arial" w:cs="Arial"/>
          <w:color w:val="000000" w:themeColor="text1"/>
          <w:spacing w:val="-6"/>
          <w:kern w:val="24"/>
          <w:sz w:val="28"/>
          <w:szCs w:val="28"/>
        </w:rPr>
        <w:t>Tweat</w:t>
      </w:r>
      <w:proofErr w:type="spellEnd"/>
      <w:r w:rsidR="00E065E4" w:rsidRPr="00A13C6F">
        <w:rPr>
          <w:rFonts w:ascii="Arial" w:eastAsiaTheme="minorEastAsia" w:hAnsi="Arial" w:cs="Arial"/>
          <w:color w:val="000000" w:themeColor="text1"/>
          <w:spacing w:val="-6"/>
          <w:kern w:val="24"/>
          <w:sz w:val="28"/>
          <w:szCs w:val="28"/>
        </w:rPr>
        <w:t xml:space="preserve">  </w:t>
      </w:r>
      <w:r w:rsidR="00E065E4" w:rsidRPr="00A13C6F">
        <w:rPr>
          <w:rFonts w:ascii="Arial" w:eastAsiaTheme="minorEastAsia" w:hAnsi="Arial" w:cs="Arial"/>
          <w:color w:val="000000" w:themeColor="text1"/>
          <w:kern w:val="24"/>
          <w:sz w:val="28"/>
          <w:szCs w:val="28"/>
        </w:rPr>
        <w:t>commercialisée par la Société Africaine de Restauration</w:t>
      </w:r>
      <w:r w:rsidR="00E065E4" w:rsidRPr="00A13C6F">
        <w:rPr>
          <w:rFonts w:ascii="Arial" w:eastAsiaTheme="minorEastAsia" w:hAnsi="Arial" w:cs="Arial"/>
          <w:color w:val="000000" w:themeColor="text1"/>
          <w:spacing w:val="-19"/>
          <w:kern w:val="24"/>
          <w:sz w:val="28"/>
          <w:szCs w:val="28"/>
        </w:rPr>
        <w:t xml:space="preserve"> </w:t>
      </w:r>
      <w:r w:rsidR="00E065E4" w:rsidRPr="00A13C6F">
        <w:rPr>
          <w:rFonts w:ascii="Arial" w:eastAsiaTheme="minorEastAsia" w:hAnsi="Arial" w:cs="Arial"/>
          <w:color w:val="000000" w:themeColor="text1"/>
          <w:kern w:val="24"/>
          <w:sz w:val="28"/>
          <w:szCs w:val="28"/>
        </w:rPr>
        <w:t>(SARES</w:t>
      </w:r>
      <w:r w:rsidR="00E065E4" w:rsidRPr="00A13C6F">
        <w:rPr>
          <w:rFonts w:ascii="Arial" w:eastAsiaTheme="minorEastAsia" w:hAnsi="Arial" w:cs="Arial"/>
          <w:color w:val="000000" w:themeColor="text1"/>
          <w:kern w:val="24"/>
          <w:sz w:val="28"/>
          <w:szCs w:val="28"/>
        </w:rPr>
        <w:t>)</w:t>
      </w:r>
    </w:p>
    <w:p w:rsidR="00780EDC" w:rsidRPr="00A13C6F" w:rsidRDefault="00780EDC" w:rsidP="00A13C6F">
      <w:pPr>
        <w:pStyle w:val="Paragraphedeliste"/>
        <w:jc w:val="both"/>
        <w:rPr>
          <w:rFonts w:ascii="Arial" w:hAnsi="Arial" w:cs="Arial"/>
          <w:sz w:val="28"/>
          <w:szCs w:val="28"/>
        </w:rPr>
      </w:pPr>
    </w:p>
    <w:p w:rsidR="00780EDC" w:rsidRPr="00A13C6F" w:rsidRDefault="00780EDC" w:rsidP="00A13C6F">
      <w:pPr>
        <w:pStyle w:val="Paragraphedeliste"/>
        <w:numPr>
          <w:ilvl w:val="0"/>
          <w:numId w:val="1"/>
        </w:numPr>
        <w:jc w:val="both"/>
        <w:rPr>
          <w:rFonts w:ascii="Arial" w:hAnsi="Arial" w:cs="Arial"/>
          <w:sz w:val="28"/>
          <w:szCs w:val="28"/>
        </w:rPr>
      </w:pPr>
      <w:r w:rsidRPr="00A13C6F">
        <w:rPr>
          <w:rFonts w:ascii="Arial" w:hAnsi="Arial" w:cs="Arial"/>
          <w:sz w:val="28"/>
          <w:szCs w:val="28"/>
        </w:rPr>
        <w:t>Président du Conseil d’Administration de la BICICI (filiale ivoirienne de la BNP)</w:t>
      </w:r>
    </w:p>
    <w:p w:rsidR="003A2906" w:rsidRPr="00A13C6F" w:rsidRDefault="003A2906" w:rsidP="00A13C6F">
      <w:pPr>
        <w:jc w:val="both"/>
        <w:rPr>
          <w:rFonts w:ascii="Arial" w:hAnsi="Arial" w:cs="Arial"/>
          <w:sz w:val="28"/>
          <w:szCs w:val="28"/>
        </w:rPr>
      </w:pPr>
    </w:p>
    <w:p w:rsidR="000B7C7D" w:rsidRPr="00A13C6F" w:rsidRDefault="000B7C7D" w:rsidP="00A13C6F">
      <w:pPr>
        <w:jc w:val="both"/>
        <w:rPr>
          <w:rFonts w:ascii="Arial" w:hAnsi="Arial" w:cs="Arial"/>
          <w:b/>
          <w:sz w:val="28"/>
          <w:szCs w:val="28"/>
        </w:rPr>
      </w:pPr>
    </w:p>
    <w:p w:rsidR="00780EDC" w:rsidRPr="00A13C6F" w:rsidRDefault="00780EDC" w:rsidP="00A13C6F">
      <w:pPr>
        <w:jc w:val="both"/>
        <w:rPr>
          <w:rFonts w:ascii="Arial" w:hAnsi="Arial" w:cs="Arial"/>
          <w:sz w:val="28"/>
          <w:szCs w:val="28"/>
        </w:rPr>
      </w:pPr>
      <w:r w:rsidRPr="00A13C6F">
        <w:rPr>
          <w:rFonts w:ascii="Arial" w:hAnsi="Arial" w:cs="Arial"/>
          <w:b/>
          <w:sz w:val="28"/>
          <w:szCs w:val="28"/>
        </w:rPr>
        <w:t xml:space="preserve">Jean-Marie </w:t>
      </w:r>
      <w:proofErr w:type="spellStart"/>
      <w:r w:rsidRPr="00A13C6F">
        <w:rPr>
          <w:rFonts w:ascii="Arial" w:hAnsi="Arial" w:cs="Arial"/>
          <w:b/>
          <w:sz w:val="28"/>
          <w:szCs w:val="28"/>
        </w:rPr>
        <w:t>Ackah</w:t>
      </w:r>
      <w:proofErr w:type="spellEnd"/>
      <w:r w:rsidRPr="00A13C6F">
        <w:rPr>
          <w:rFonts w:ascii="Arial" w:hAnsi="Arial" w:cs="Arial"/>
          <w:sz w:val="28"/>
          <w:szCs w:val="28"/>
        </w:rPr>
        <w:t xml:space="preserve"> est diplômé de l’Institut Supérieur Commercial (IDRAC) de Paris et de l’Institut Français de Gestion (IFG, 3ème cycle).</w:t>
      </w:r>
    </w:p>
    <w:p w:rsidR="003A2906" w:rsidRPr="00A13C6F" w:rsidRDefault="003A2906" w:rsidP="00A13C6F">
      <w:pPr>
        <w:jc w:val="both"/>
        <w:rPr>
          <w:rFonts w:ascii="Arial" w:hAnsi="Arial" w:cs="Arial"/>
          <w:sz w:val="28"/>
          <w:szCs w:val="28"/>
        </w:rPr>
      </w:pPr>
    </w:p>
    <w:p w:rsidR="003A2906" w:rsidRPr="00A13C6F" w:rsidRDefault="00780EDC" w:rsidP="00A13C6F">
      <w:pPr>
        <w:jc w:val="both"/>
        <w:rPr>
          <w:rFonts w:ascii="Arial" w:hAnsi="Arial" w:cs="Arial"/>
          <w:sz w:val="28"/>
          <w:szCs w:val="28"/>
        </w:rPr>
      </w:pPr>
      <w:r w:rsidRPr="00A13C6F">
        <w:rPr>
          <w:rFonts w:ascii="Arial" w:hAnsi="Arial" w:cs="Arial"/>
          <w:sz w:val="28"/>
          <w:szCs w:val="28"/>
        </w:rPr>
        <w:t>Il déb</w:t>
      </w:r>
      <w:r w:rsidR="00BB2E07" w:rsidRPr="00A13C6F">
        <w:rPr>
          <w:rFonts w:ascii="Arial" w:hAnsi="Arial" w:cs="Arial"/>
          <w:sz w:val="28"/>
          <w:szCs w:val="28"/>
        </w:rPr>
        <w:t>ute sa carrière comme Cadre de D</w:t>
      </w:r>
      <w:r w:rsidRPr="00A13C6F">
        <w:rPr>
          <w:rFonts w:ascii="Arial" w:hAnsi="Arial" w:cs="Arial"/>
          <w:sz w:val="28"/>
          <w:szCs w:val="28"/>
        </w:rPr>
        <w:t xml:space="preserve">irection à </w:t>
      </w:r>
      <w:proofErr w:type="spellStart"/>
      <w:r w:rsidRPr="00A13C6F">
        <w:rPr>
          <w:rFonts w:ascii="Arial" w:hAnsi="Arial" w:cs="Arial"/>
          <w:sz w:val="28"/>
          <w:szCs w:val="28"/>
        </w:rPr>
        <w:t>Palmindustrie</w:t>
      </w:r>
      <w:proofErr w:type="spellEnd"/>
      <w:r w:rsidRPr="00A13C6F">
        <w:rPr>
          <w:rFonts w:ascii="Arial" w:hAnsi="Arial" w:cs="Arial"/>
          <w:sz w:val="28"/>
          <w:szCs w:val="28"/>
        </w:rPr>
        <w:t xml:space="preserve"> de 1978 à 1980, puis est recruté à la Société Ivoirienne de Productions Animales (SIPRA) où il occupera successivement, de 1980 à 1992, les postes de Directeur Adjoint du département Aliment de bétail et Directeur du Département Aliment de Bétail d’</w:t>
      </w:r>
      <w:proofErr w:type="spellStart"/>
      <w:r w:rsidRPr="00A13C6F">
        <w:rPr>
          <w:rFonts w:ascii="Arial" w:hAnsi="Arial" w:cs="Arial"/>
          <w:sz w:val="28"/>
          <w:szCs w:val="28"/>
        </w:rPr>
        <w:t>Ivograin</w:t>
      </w:r>
      <w:proofErr w:type="spellEnd"/>
      <w:r w:rsidRPr="00A13C6F">
        <w:rPr>
          <w:rFonts w:ascii="Arial" w:hAnsi="Arial" w:cs="Arial"/>
          <w:sz w:val="28"/>
          <w:szCs w:val="28"/>
        </w:rPr>
        <w:t>.</w:t>
      </w:r>
    </w:p>
    <w:p w:rsidR="00780EDC" w:rsidRPr="00A13C6F" w:rsidRDefault="00780EDC" w:rsidP="00A13C6F">
      <w:pPr>
        <w:jc w:val="both"/>
        <w:rPr>
          <w:rFonts w:ascii="Arial" w:hAnsi="Arial" w:cs="Arial"/>
          <w:sz w:val="28"/>
          <w:szCs w:val="28"/>
        </w:rPr>
      </w:pPr>
    </w:p>
    <w:p w:rsidR="00780EDC" w:rsidRPr="00A13C6F" w:rsidRDefault="00780EDC" w:rsidP="00A13C6F">
      <w:pPr>
        <w:jc w:val="both"/>
        <w:rPr>
          <w:rFonts w:ascii="Arial" w:hAnsi="Arial" w:cs="Arial"/>
          <w:sz w:val="28"/>
          <w:szCs w:val="28"/>
        </w:rPr>
      </w:pPr>
      <w:r w:rsidRPr="00A13C6F">
        <w:rPr>
          <w:rFonts w:ascii="Arial" w:hAnsi="Arial" w:cs="Arial"/>
          <w:sz w:val="28"/>
          <w:szCs w:val="28"/>
        </w:rPr>
        <w:t xml:space="preserve">Remarqué par la qualité de son travail, il est nommé Directeur Général Adjoint de la même entreprise en 1992 et est promu un an plus tard, par l’actionnaire majoritaire de l’époque (le groupe </w:t>
      </w:r>
      <w:proofErr w:type="spellStart"/>
      <w:r w:rsidRPr="00A13C6F">
        <w:rPr>
          <w:rFonts w:ascii="Arial" w:hAnsi="Arial" w:cs="Arial"/>
          <w:sz w:val="28"/>
          <w:szCs w:val="28"/>
        </w:rPr>
        <w:t>Evialis</w:t>
      </w:r>
      <w:proofErr w:type="spellEnd"/>
      <w:r w:rsidRPr="00A13C6F">
        <w:rPr>
          <w:rFonts w:ascii="Arial" w:hAnsi="Arial" w:cs="Arial"/>
          <w:sz w:val="28"/>
          <w:szCs w:val="28"/>
        </w:rPr>
        <w:t xml:space="preserve"> France), au poste d’Administrateur Directeur Général (de 1993 à 1998).</w:t>
      </w:r>
    </w:p>
    <w:p w:rsidR="00780EDC" w:rsidRPr="00A13C6F" w:rsidRDefault="00780EDC" w:rsidP="00A13C6F">
      <w:pPr>
        <w:jc w:val="both"/>
        <w:rPr>
          <w:rFonts w:ascii="Arial" w:hAnsi="Arial" w:cs="Arial"/>
          <w:sz w:val="28"/>
          <w:szCs w:val="28"/>
        </w:rPr>
      </w:pPr>
    </w:p>
    <w:p w:rsidR="00780EDC" w:rsidRPr="00A13C6F" w:rsidRDefault="00780EDC" w:rsidP="00A13C6F">
      <w:pPr>
        <w:jc w:val="both"/>
        <w:rPr>
          <w:rFonts w:ascii="Arial" w:hAnsi="Arial" w:cs="Arial"/>
          <w:sz w:val="28"/>
          <w:szCs w:val="28"/>
        </w:rPr>
      </w:pPr>
      <w:r w:rsidRPr="00A13C6F">
        <w:rPr>
          <w:rFonts w:ascii="Arial" w:hAnsi="Arial" w:cs="Arial"/>
          <w:sz w:val="28"/>
          <w:szCs w:val="28"/>
        </w:rPr>
        <w:t xml:space="preserve">En 1999, grâce à la confiance de diverses institutions financières, Jean-Marie ACKAH conduit avec succès, un projet de reprise du contrôle de l’actionnariat de la société à travers un management </w:t>
      </w:r>
      <w:proofErr w:type="spellStart"/>
      <w:r w:rsidRPr="00A13C6F">
        <w:rPr>
          <w:rFonts w:ascii="Arial" w:hAnsi="Arial" w:cs="Arial"/>
          <w:sz w:val="28"/>
          <w:szCs w:val="28"/>
        </w:rPr>
        <w:t>buy</w:t>
      </w:r>
      <w:proofErr w:type="spellEnd"/>
      <w:r w:rsidRPr="00A13C6F">
        <w:rPr>
          <w:rFonts w:ascii="Arial" w:hAnsi="Arial" w:cs="Arial"/>
          <w:sz w:val="28"/>
          <w:szCs w:val="28"/>
        </w:rPr>
        <w:t>-out et devient ainsi l’actionnaire de référence et le Président Directeur Général. Poste qu’il va occuper jusqu’en janvier 2011 où il décide de céder la direction générale, tout en conservant la présidence de l’entreprise, pour s’attacher au démarrage de LMCI (Les Moulins de Côte d’Ivoire), la nouvelle société qu’il a créée en 2007 et qui est la deuxième minoterie de Côte d’Ivoire.</w:t>
      </w:r>
    </w:p>
    <w:p w:rsidR="00780EDC" w:rsidRPr="00A13C6F" w:rsidRDefault="00780EDC" w:rsidP="00A13C6F">
      <w:pPr>
        <w:jc w:val="both"/>
        <w:rPr>
          <w:rFonts w:ascii="Arial" w:hAnsi="Arial" w:cs="Arial"/>
          <w:sz w:val="28"/>
          <w:szCs w:val="28"/>
        </w:rPr>
      </w:pPr>
    </w:p>
    <w:p w:rsidR="00780EDC" w:rsidRPr="00A13C6F" w:rsidRDefault="00780EDC" w:rsidP="00A13C6F">
      <w:pPr>
        <w:jc w:val="both"/>
        <w:rPr>
          <w:rFonts w:ascii="Arial" w:hAnsi="Arial" w:cs="Arial"/>
          <w:sz w:val="28"/>
          <w:szCs w:val="28"/>
        </w:rPr>
      </w:pPr>
      <w:r w:rsidRPr="00A13C6F">
        <w:rPr>
          <w:rFonts w:ascii="Arial" w:hAnsi="Arial" w:cs="Arial"/>
          <w:sz w:val="28"/>
          <w:szCs w:val="28"/>
        </w:rPr>
        <w:t>En 2014, Jean-Marie ACKAH initie un nouveau projet à travers la création d’une chaîne africaine de fast-foods sous la marque TWEAT, en partenariat avec le groupe pétrolier TOTAL.</w:t>
      </w:r>
    </w:p>
    <w:p w:rsidR="00780EDC" w:rsidRPr="00A13C6F" w:rsidRDefault="00780EDC" w:rsidP="00A13C6F">
      <w:pPr>
        <w:jc w:val="both"/>
        <w:rPr>
          <w:rFonts w:ascii="Arial" w:hAnsi="Arial" w:cs="Arial"/>
          <w:sz w:val="28"/>
          <w:szCs w:val="28"/>
        </w:rPr>
      </w:pPr>
    </w:p>
    <w:p w:rsidR="00780EDC" w:rsidRPr="00A13C6F" w:rsidRDefault="00A13C6F" w:rsidP="00A13C6F">
      <w:pPr>
        <w:jc w:val="both"/>
        <w:rPr>
          <w:rFonts w:ascii="Arial" w:hAnsi="Arial" w:cs="Arial"/>
          <w:sz w:val="28"/>
          <w:szCs w:val="28"/>
        </w:rPr>
      </w:pPr>
      <w:r>
        <w:rPr>
          <w:rFonts w:ascii="Arial" w:hAnsi="Arial" w:cs="Arial"/>
          <w:sz w:val="28"/>
          <w:szCs w:val="28"/>
        </w:rPr>
        <w:lastRenderedPageBreak/>
        <w:t>Après avoir assuré la P</w:t>
      </w:r>
      <w:bookmarkStart w:id="0" w:name="_GoBack"/>
      <w:bookmarkEnd w:id="0"/>
      <w:r w:rsidR="00780EDC" w:rsidRPr="00A13C6F">
        <w:rPr>
          <w:rFonts w:ascii="Arial" w:hAnsi="Arial" w:cs="Arial"/>
          <w:sz w:val="28"/>
          <w:szCs w:val="28"/>
        </w:rPr>
        <w:t>résidence de l’IPRAVI (Inter Profession Avicole Ivoirienne), de l’UOFA/AO (Union des Organisations de la Filière Avicole de l’Afrique de l’Ouest) et de l’UGECI jusqu’en 2016, Jean-Marie ACKAH est aujourd’hui Président de la CGECI (Confédération Générale des Entreprises de Côte d’Ivoire), le Patronat Ivoirien.</w:t>
      </w:r>
    </w:p>
    <w:p w:rsidR="00780EDC" w:rsidRPr="00A13C6F" w:rsidRDefault="00780EDC" w:rsidP="00A13C6F">
      <w:pPr>
        <w:jc w:val="both"/>
        <w:rPr>
          <w:rFonts w:ascii="Arial" w:hAnsi="Arial" w:cs="Arial"/>
          <w:sz w:val="28"/>
          <w:szCs w:val="28"/>
        </w:rPr>
      </w:pPr>
    </w:p>
    <w:p w:rsidR="00780EDC" w:rsidRPr="00A13C6F" w:rsidRDefault="00780EDC" w:rsidP="00A13C6F">
      <w:pPr>
        <w:jc w:val="both"/>
        <w:rPr>
          <w:rFonts w:ascii="Arial" w:hAnsi="Arial" w:cs="Arial"/>
          <w:sz w:val="28"/>
          <w:szCs w:val="28"/>
        </w:rPr>
      </w:pPr>
      <w:r w:rsidRPr="00A13C6F">
        <w:rPr>
          <w:rFonts w:ascii="Arial" w:hAnsi="Arial" w:cs="Arial"/>
          <w:sz w:val="28"/>
          <w:szCs w:val="28"/>
        </w:rPr>
        <w:t>Par ailleurs, outre la Présidence de son groupe agroalimentaire qu’il assume, Jean-Marie ACKAH s’est vu confier par la BNP Paribas, la Présidence du Conseil d’Administration de la BICICI (Banque Internationale pour le Commerce et l’Industrie de la Côte d’Ivoire), sa filiale en Côte d’Ivoire.</w:t>
      </w:r>
    </w:p>
    <w:p w:rsidR="000B7C7D" w:rsidRPr="00A13C6F" w:rsidRDefault="000B7C7D" w:rsidP="00A13C6F">
      <w:pPr>
        <w:jc w:val="both"/>
        <w:rPr>
          <w:rFonts w:ascii="Arial" w:hAnsi="Arial" w:cs="Arial"/>
          <w:sz w:val="28"/>
          <w:szCs w:val="28"/>
        </w:rPr>
      </w:pPr>
      <w:r w:rsidRPr="00A13C6F">
        <w:rPr>
          <w:rFonts w:ascii="Arial" w:hAnsi="Arial" w:cs="Arial"/>
          <w:sz w:val="28"/>
          <w:szCs w:val="28"/>
        </w:rPr>
        <w:t xml:space="preserve">Jean-Marie ACKAH a été nommé par le Président de la République </w:t>
      </w:r>
      <w:r w:rsidR="0099178F" w:rsidRPr="00A13C6F">
        <w:rPr>
          <w:rFonts w:ascii="Arial" w:hAnsi="Arial" w:cs="Arial"/>
          <w:sz w:val="28"/>
          <w:szCs w:val="28"/>
        </w:rPr>
        <w:t xml:space="preserve">S.E. </w:t>
      </w:r>
      <w:r w:rsidRPr="00A13C6F">
        <w:rPr>
          <w:rFonts w:ascii="Arial" w:hAnsi="Arial" w:cs="Arial"/>
          <w:sz w:val="28"/>
          <w:szCs w:val="28"/>
        </w:rPr>
        <w:t xml:space="preserve">M. Alassane OUATTARA, le </w:t>
      </w:r>
      <w:r w:rsidR="0099178F" w:rsidRPr="00A13C6F">
        <w:rPr>
          <w:rFonts w:ascii="Arial" w:hAnsi="Arial" w:cs="Arial"/>
          <w:sz w:val="28"/>
          <w:szCs w:val="28"/>
        </w:rPr>
        <w:t>30 octobre 2019,</w:t>
      </w:r>
      <w:r w:rsidRPr="00A13C6F">
        <w:rPr>
          <w:rFonts w:ascii="Arial" w:hAnsi="Arial" w:cs="Arial"/>
          <w:sz w:val="28"/>
          <w:szCs w:val="28"/>
        </w:rPr>
        <w:t xml:space="preserve"> membre du Conseil Economique, Social, Environnemental et Culturel</w:t>
      </w:r>
    </w:p>
    <w:p w:rsidR="0099178F" w:rsidRPr="00A13C6F" w:rsidRDefault="0099178F" w:rsidP="00A13C6F">
      <w:pPr>
        <w:jc w:val="both"/>
        <w:rPr>
          <w:rFonts w:ascii="Arial" w:hAnsi="Arial" w:cs="Arial"/>
          <w:sz w:val="28"/>
          <w:szCs w:val="28"/>
        </w:rPr>
      </w:pPr>
    </w:p>
    <w:p w:rsidR="000B7C7D" w:rsidRPr="00A13C6F" w:rsidRDefault="000B7C7D" w:rsidP="00A13C6F">
      <w:pPr>
        <w:jc w:val="both"/>
        <w:rPr>
          <w:rFonts w:ascii="Arial" w:hAnsi="Arial" w:cs="Arial"/>
          <w:sz w:val="28"/>
          <w:szCs w:val="28"/>
        </w:rPr>
      </w:pPr>
      <w:r w:rsidRPr="00A13C6F">
        <w:rPr>
          <w:rFonts w:ascii="Arial" w:hAnsi="Arial" w:cs="Arial"/>
          <w:sz w:val="28"/>
          <w:szCs w:val="28"/>
        </w:rPr>
        <w:t>Monsieur Jean-Marie ACKAH est donc un parfait connaisseur de l’environnement des affaires en Côte d’Ivoire</w:t>
      </w:r>
    </w:p>
    <w:p w:rsidR="000B7C7D" w:rsidRPr="00A13C6F" w:rsidRDefault="000B7C7D" w:rsidP="00A13C6F">
      <w:pPr>
        <w:jc w:val="both"/>
        <w:rPr>
          <w:rFonts w:ascii="Arial" w:hAnsi="Arial" w:cs="Arial"/>
          <w:sz w:val="28"/>
          <w:szCs w:val="28"/>
        </w:rPr>
      </w:pPr>
    </w:p>
    <w:p w:rsidR="00780EDC" w:rsidRPr="00A13C6F" w:rsidRDefault="000B7C7D" w:rsidP="00A13C6F">
      <w:pPr>
        <w:jc w:val="both"/>
        <w:rPr>
          <w:rFonts w:ascii="Arial" w:hAnsi="Arial" w:cs="Arial"/>
          <w:b/>
          <w:sz w:val="28"/>
          <w:szCs w:val="28"/>
        </w:rPr>
      </w:pPr>
      <w:r w:rsidRPr="00A13C6F">
        <w:rPr>
          <w:rFonts w:ascii="Arial" w:hAnsi="Arial" w:cs="Arial"/>
          <w:b/>
          <w:sz w:val="28"/>
          <w:szCs w:val="28"/>
        </w:rPr>
        <w:t>Distinctions obtenues</w:t>
      </w:r>
    </w:p>
    <w:p w:rsidR="0099178F" w:rsidRPr="00A13C6F" w:rsidRDefault="0099178F" w:rsidP="00A13C6F">
      <w:pPr>
        <w:jc w:val="both"/>
        <w:rPr>
          <w:rFonts w:ascii="Arial" w:hAnsi="Arial" w:cs="Arial"/>
          <w:b/>
          <w:sz w:val="28"/>
          <w:szCs w:val="28"/>
        </w:rPr>
      </w:pPr>
    </w:p>
    <w:p w:rsidR="0099178F" w:rsidRPr="00A13C6F" w:rsidRDefault="0099178F" w:rsidP="00A13C6F">
      <w:pPr>
        <w:pStyle w:val="Paragraphedeliste"/>
        <w:numPr>
          <w:ilvl w:val="0"/>
          <w:numId w:val="2"/>
        </w:numPr>
        <w:jc w:val="both"/>
        <w:rPr>
          <w:rFonts w:ascii="Arial" w:hAnsi="Arial" w:cs="Arial"/>
          <w:sz w:val="28"/>
          <w:szCs w:val="28"/>
        </w:rPr>
      </w:pPr>
      <w:r w:rsidRPr="00A13C6F">
        <w:rPr>
          <w:rFonts w:ascii="Arial" w:hAnsi="Arial" w:cs="Arial"/>
          <w:sz w:val="28"/>
          <w:szCs w:val="28"/>
        </w:rPr>
        <w:t>Officier dans l’Ordre National de la République</w:t>
      </w:r>
    </w:p>
    <w:p w:rsidR="0099178F" w:rsidRPr="00A13C6F" w:rsidRDefault="0099178F" w:rsidP="00A13C6F">
      <w:pPr>
        <w:pStyle w:val="Paragraphedeliste"/>
        <w:numPr>
          <w:ilvl w:val="0"/>
          <w:numId w:val="2"/>
        </w:numPr>
        <w:jc w:val="both"/>
        <w:rPr>
          <w:rFonts w:ascii="Arial" w:hAnsi="Arial" w:cs="Arial"/>
          <w:sz w:val="28"/>
          <w:szCs w:val="28"/>
        </w:rPr>
      </w:pPr>
      <w:r w:rsidRPr="00A13C6F">
        <w:rPr>
          <w:rFonts w:ascii="Arial" w:hAnsi="Arial" w:cs="Arial"/>
          <w:sz w:val="28"/>
          <w:szCs w:val="28"/>
        </w:rPr>
        <w:t>Commandeur dans l’Ordre National de la République</w:t>
      </w:r>
    </w:p>
    <w:p w:rsidR="003A2906" w:rsidRDefault="003A2906" w:rsidP="003A2906"/>
    <w:p w:rsidR="003A2906" w:rsidRDefault="003A2906" w:rsidP="003A2906"/>
    <w:p w:rsidR="003A2906" w:rsidRDefault="003A2906" w:rsidP="003A2906"/>
    <w:p w:rsidR="003A2906" w:rsidRDefault="003A2906" w:rsidP="003A2906"/>
    <w:p w:rsidR="008E6930" w:rsidRDefault="009F746F" w:rsidP="003A2906"/>
    <w:sectPr w:rsidR="008E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D6A61"/>
    <w:multiLevelType w:val="hybridMultilevel"/>
    <w:tmpl w:val="285CC3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D6222E"/>
    <w:multiLevelType w:val="hybridMultilevel"/>
    <w:tmpl w:val="1096CE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06"/>
    <w:rsid w:val="000B7C7D"/>
    <w:rsid w:val="003A2906"/>
    <w:rsid w:val="00664881"/>
    <w:rsid w:val="0077365D"/>
    <w:rsid w:val="00780EDC"/>
    <w:rsid w:val="007A746B"/>
    <w:rsid w:val="0099178F"/>
    <w:rsid w:val="009F746F"/>
    <w:rsid w:val="00A13C6F"/>
    <w:rsid w:val="00B21326"/>
    <w:rsid w:val="00B94A1F"/>
    <w:rsid w:val="00BB2E07"/>
    <w:rsid w:val="00E065E4"/>
    <w:rsid w:val="00E52563"/>
    <w:rsid w:val="00ED3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25EEC-02B7-4A3F-A845-5B459BCC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5304">
      <w:bodyDiv w:val="1"/>
      <w:marLeft w:val="0"/>
      <w:marRight w:val="0"/>
      <w:marTop w:val="0"/>
      <w:marBottom w:val="0"/>
      <w:divBdr>
        <w:top w:val="none" w:sz="0" w:space="0" w:color="auto"/>
        <w:left w:val="none" w:sz="0" w:space="0" w:color="auto"/>
        <w:bottom w:val="none" w:sz="0" w:space="0" w:color="auto"/>
        <w:right w:val="none" w:sz="0" w:space="0" w:color="auto"/>
      </w:divBdr>
      <w:divsChild>
        <w:div w:id="16602458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Dieudonné WOGNIN</dc:creator>
  <cp:keywords/>
  <dc:description/>
  <cp:lastModifiedBy>Liliane NGUESSAN</cp:lastModifiedBy>
  <cp:revision>2</cp:revision>
  <dcterms:created xsi:type="dcterms:W3CDTF">2020-04-07T08:05:00Z</dcterms:created>
  <dcterms:modified xsi:type="dcterms:W3CDTF">2020-04-07T08:05:00Z</dcterms:modified>
</cp:coreProperties>
</file>