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4317" w:type="dxa"/>
        <w:tblInd w:w="137" w:type="dxa"/>
        <w:tblLook w:val="04A0" w:firstRow="1" w:lastRow="0" w:firstColumn="1" w:lastColumn="0" w:noHBand="0" w:noVBand="1"/>
      </w:tblPr>
      <w:tblGrid>
        <w:gridCol w:w="592"/>
        <w:gridCol w:w="1897"/>
        <w:gridCol w:w="1578"/>
        <w:gridCol w:w="1884"/>
        <w:gridCol w:w="1910"/>
        <w:gridCol w:w="2770"/>
        <w:gridCol w:w="3686"/>
      </w:tblGrid>
      <w:tr w:rsidR="004227A3" w:rsidTr="004227A3">
        <w:tc>
          <w:tcPr>
            <w:tcW w:w="14317" w:type="dxa"/>
            <w:gridSpan w:val="7"/>
            <w:shd w:val="clear" w:color="auto" w:fill="FFFF00"/>
          </w:tcPr>
          <w:p w:rsidR="004227A3" w:rsidRPr="004227A3" w:rsidRDefault="004227A3" w:rsidP="004227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4227A3">
              <w:rPr>
                <w:rFonts w:ascii="Arial" w:hAnsi="Arial" w:cs="Arial"/>
                <w:b/>
                <w:sz w:val="24"/>
                <w:szCs w:val="24"/>
              </w:rPr>
              <w:t xml:space="preserve">Matrice des Préoccupations des entreprises </w:t>
            </w:r>
            <w:r>
              <w:rPr>
                <w:rFonts w:ascii="Arial" w:hAnsi="Arial" w:cs="Arial"/>
                <w:b/>
                <w:sz w:val="24"/>
                <w:szCs w:val="24"/>
              </w:rPr>
              <w:t>liées aux familles de produits concernés par les</w:t>
            </w:r>
            <w:r w:rsidRPr="004227A3">
              <w:rPr>
                <w:rFonts w:ascii="Arial" w:hAnsi="Arial" w:cs="Arial"/>
                <w:b/>
                <w:sz w:val="24"/>
                <w:szCs w:val="24"/>
              </w:rPr>
              <w:t xml:space="preserve"> Normes Obligatoires</w:t>
            </w:r>
          </w:p>
          <w:p w:rsidR="004227A3" w:rsidRDefault="004227A3" w:rsidP="00DF52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7A3" w:rsidTr="004227A3">
        <w:tc>
          <w:tcPr>
            <w:tcW w:w="592" w:type="dxa"/>
          </w:tcPr>
          <w:p w:rsidR="004227A3" w:rsidRPr="004227A3" w:rsidRDefault="004227A3" w:rsidP="00DF52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7A3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1897" w:type="dxa"/>
          </w:tcPr>
          <w:p w:rsidR="004227A3" w:rsidRPr="004227A3" w:rsidRDefault="004227A3" w:rsidP="00DF52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7A3">
              <w:rPr>
                <w:rFonts w:ascii="Arial" w:hAnsi="Arial" w:cs="Arial"/>
                <w:b/>
                <w:sz w:val="24"/>
                <w:szCs w:val="24"/>
              </w:rPr>
              <w:t xml:space="preserve">Secteur d’Activité </w:t>
            </w:r>
          </w:p>
        </w:tc>
        <w:tc>
          <w:tcPr>
            <w:tcW w:w="1578" w:type="dxa"/>
          </w:tcPr>
          <w:p w:rsidR="004227A3" w:rsidRPr="004227A3" w:rsidRDefault="004227A3" w:rsidP="00DF52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7A3">
              <w:rPr>
                <w:rFonts w:ascii="Arial" w:hAnsi="Arial" w:cs="Arial"/>
                <w:b/>
                <w:sz w:val="24"/>
                <w:szCs w:val="24"/>
              </w:rPr>
              <w:t>Nom de l’entreprise</w:t>
            </w:r>
          </w:p>
        </w:tc>
        <w:tc>
          <w:tcPr>
            <w:tcW w:w="1884" w:type="dxa"/>
          </w:tcPr>
          <w:p w:rsidR="004227A3" w:rsidRPr="004227A3" w:rsidRDefault="004227A3" w:rsidP="00DF52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7A3">
              <w:rPr>
                <w:rFonts w:ascii="Arial" w:hAnsi="Arial" w:cs="Arial"/>
                <w:b/>
                <w:sz w:val="24"/>
                <w:szCs w:val="24"/>
              </w:rPr>
              <w:t>Nom &amp; contacts du répondant</w:t>
            </w:r>
          </w:p>
        </w:tc>
        <w:tc>
          <w:tcPr>
            <w:tcW w:w="1910" w:type="dxa"/>
          </w:tcPr>
          <w:p w:rsidR="004227A3" w:rsidRPr="004227A3" w:rsidRDefault="004227A3" w:rsidP="00DF52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7A3">
              <w:rPr>
                <w:rFonts w:ascii="Arial" w:hAnsi="Arial" w:cs="Arial"/>
                <w:b/>
                <w:sz w:val="24"/>
                <w:szCs w:val="24"/>
              </w:rPr>
              <w:t>Produits concernés (ancienne et nouvelle familles de produits)</w:t>
            </w:r>
          </w:p>
          <w:p w:rsidR="004227A3" w:rsidRPr="004227A3" w:rsidRDefault="004227A3" w:rsidP="00DF52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7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70" w:type="dxa"/>
          </w:tcPr>
          <w:p w:rsidR="004227A3" w:rsidRPr="004227A3" w:rsidRDefault="004227A3" w:rsidP="00DF52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7A3">
              <w:rPr>
                <w:rFonts w:ascii="Arial" w:hAnsi="Arial" w:cs="Arial"/>
                <w:b/>
                <w:sz w:val="24"/>
                <w:szCs w:val="24"/>
              </w:rPr>
              <w:t>Préoccupations</w:t>
            </w:r>
          </w:p>
        </w:tc>
        <w:tc>
          <w:tcPr>
            <w:tcW w:w="3686" w:type="dxa"/>
          </w:tcPr>
          <w:p w:rsidR="004227A3" w:rsidRPr="004227A3" w:rsidRDefault="004227A3" w:rsidP="00DF52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7A3">
              <w:rPr>
                <w:rFonts w:ascii="Arial" w:hAnsi="Arial" w:cs="Arial"/>
                <w:b/>
                <w:sz w:val="24"/>
                <w:szCs w:val="24"/>
              </w:rPr>
              <w:t>Attentes</w:t>
            </w:r>
          </w:p>
        </w:tc>
      </w:tr>
      <w:tr w:rsidR="004227A3" w:rsidTr="004227A3">
        <w:trPr>
          <w:trHeight w:val="4839"/>
        </w:trPr>
        <w:tc>
          <w:tcPr>
            <w:tcW w:w="592" w:type="dxa"/>
          </w:tcPr>
          <w:p w:rsidR="004227A3" w:rsidRDefault="004227A3" w:rsidP="00DF5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4227A3" w:rsidRDefault="004227A3" w:rsidP="004227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4227A3" w:rsidRDefault="004227A3" w:rsidP="00DF5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4227A3" w:rsidRDefault="004227A3" w:rsidP="00DF5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4227A3" w:rsidRPr="00EC42A1" w:rsidRDefault="004227A3" w:rsidP="00DF5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70" w:type="dxa"/>
          </w:tcPr>
          <w:p w:rsidR="004227A3" w:rsidRDefault="004227A3" w:rsidP="00DF5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4227A3" w:rsidRDefault="004227A3" w:rsidP="00DF52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5693" w:rsidRDefault="00DD045E"/>
    <w:sectPr w:rsidR="00865693" w:rsidSect="004227A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45E" w:rsidRDefault="00DD045E" w:rsidP="004227A3">
      <w:pPr>
        <w:spacing w:after="0" w:line="240" w:lineRule="auto"/>
      </w:pPr>
      <w:r>
        <w:separator/>
      </w:r>
    </w:p>
  </w:endnote>
  <w:endnote w:type="continuationSeparator" w:id="0">
    <w:p w:rsidR="00DD045E" w:rsidRDefault="00DD045E" w:rsidP="0042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45E" w:rsidRDefault="00DD045E" w:rsidP="004227A3">
      <w:pPr>
        <w:spacing w:after="0" w:line="240" w:lineRule="auto"/>
      </w:pPr>
      <w:r>
        <w:separator/>
      </w:r>
    </w:p>
  </w:footnote>
  <w:footnote w:type="continuationSeparator" w:id="0">
    <w:p w:rsidR="00DD045E" w:rsidRDefault="00DD045E" w:rsidP="00422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7A3" w:rsidRDefault="004227A3">
    <w:pPr>
      <w:pStyle w:val="En-tte"/>
    </w:pPr>
    <w:r w:rsidRPr="00571F86">
      <w:rPr>
        <w:noProof/>
        <w:lang w:eastAsia="fr-FR"/>
      </w:rPr>
      <w:drawing>
        <wp:inline distT="0" distB="0" distL="0" distR="0">
          <wp:extent cx="3190875" cy="476250"/>
          <wp:effectExtent l="0" t="0" r="9525" b="0"/>
          <wp:docPr id="1" name="Image 1" descr="C:\Users\gouedan\AppData\Local\Temp\logo CGECI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Users\gouedan\AppData\Local\Temp\logo CGECI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E5FFE"/>
    <w:multiLevelType w:val="hybridMultilevel"/>
    <w:tmpl w:val="C0446E60"/>
    <w:lvl w:ilvl="0" w:tplc="8BB2C2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80EE6"/>
    <w:multiLevelType w:val="hybridMultilevel"/>
    <w:tmpl w:val="A00A26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95048"/>
    <w:multiLevelType w:val="hybridMultilevel"/>
    <w:tmpl w:val="1CD46D2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A3"/>
    <w:rsid w:val="004227A3"/>
    <w:rsid w:val="004B0EC0"/>
    <w:rsid w:val="00777B0A"/>
    <w:rsid w:val="0090234E"/>
    <w:rsid w:val="00DD045E"/>
    <w:rsid w:val="00ED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7E7F2-DA31-4D19-BF35-6F0E69D9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7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22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227A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22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27A3"/>
  </w:style>
  <w:style w:type="paragraph" w:styleId="Pieddepage">
    <w:name w:val="footer"/>
    <w:basedOn w:val="Normal"/>
    <w:link w:val="PieddepageCar"/>
    <w:uiPriority w:val="99"/>
    <w:unhideWhenUsed/>
    <w:rsid w:val="00422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2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1FBB1-AB2C-4230-BE1E-AE3F4D48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ABOH</dc:creator>
  <cp:keywords/>
  <dc:description/>
  <cp:lastModifiedBy>Yannick ABOH</cp:lastModifiedBy>
  <cp:revision>2</cp:revision>
  <dcterms:created xsi:type="dcterms:W3CDTF">2018-06-08T10:56:00Z</dcterms:created>
  <dcterms:modified xsi:type="dcterms:W3CDTF">2018-06-08T10:56:00Z</dcterms:modified>
</cp:coreProperties>
</file>